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Wyoming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Wyoming</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John Barrasso (R) and Cynthia Lummis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66,431 enrolled in Medicaid in Wyoming</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2 out of 9 working-age adults with disabilities or around 7,000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2 out of 9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4 out of 7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11,000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30% of births in WY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Medicaid cuts would really hurt Wyoming.</w:t>
      </w:r>
      <w:r w:rsidDel="00000000" w:rsidR="00000000" w:rsidRPr="00000000">
        <w:rPr>
          <w:rtl w:val="0"/>
        </w:rPr>
        <w:t xml:space="preserve"> </w:t>
      </w:r>
      <w:r w:rsidDel="00000000" w:rsidR="00000000" w:rsidRPr="00000000">
        <w:rPr>
          <w:rtl w:val="0"/>
        </w:rPr>
        <w:t xml:space="preserve">We'd lose benefits </w:t>
      </w:r>
      <w:r w:rsidDel="00000000" w:rsidR="00000000" w:rsidRPr="00000000">
        <w:rPr>
          <w:rtl w:val="0"/>
        </w:rPr>
        <w:t xml:space="preserve">and</w:t>
      </w:r>
      <w:r w:rsidDel="00000000" w:rsidR="00000000" w:rsidRPr="00000000">
        <w:rPr>
          <w:rtl w:val="0"/>
        </w:rPr>
        <w:t xml:space="preserve"> we'd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struggle and have to deal with more unpaid bills, and that would likely mean higher premiums for everyone with insurance in Wyoming.</w:t>
      </w:r>
      <w:r w:rsidDel="00000000" w:rsidR="00000000" w:rsidRPr="00000000">
        <w:rPr>
          <w:rtl w:val="0"/>
        </w:rPr>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$61 million in 2026</w:t>
        </w:r>
      </w:hyperlink>
      <w:r w:rsidDel="00000000" w:rsidR="00000000" w:rsidRPr="00000000">
        <w:rPr>
          <w:rtl w:val="0"/>
        </w:rPr>
        <w:t xml:space="preserve"> </w:t>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$9 million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Senator Barrasso has expressed concern for the healthcare of rural Wyoming residents - we are concerned too </w:t>
      </w:r>
    </w:p>
    <w:p w:rsidR="00000000" w:rsidDel="00000000" w:rsidP="00000000" w:rsidRDefault="00000000" w:rsidRPr="00000000" w14:paraId="0000004E">
      <w:pPr>
        <w:numPr>
          <w:ilvl w:val="1"/>
          <w:numId w:val="5"/>
        </w:numPr>
        <w:ind w:left="1440" w:hanging="360"/>
      </w:pPr>
      <w:hyperlink r:id="rId20">
        <w:r w:rsidDel="00000000" w:rsidR="00000000" w:rsidRPr="00000000">
          <w:rPr>
            <w:color w:val="1155cc"/>
            <w:u w:val="single"/>
            <w:rtl w:val="0"/>
          </w:rPr>
          <w:t xml:space="preserve">Out of 33 hospitals in the state, 26 are hard to get to, 8 are at risk of closing, and 10 have had to cut available service</w:t>
        </w:r>
      </w:hyperlink>
      <w:r w:rsidDel="00000000" w:rsidR="00000000" w:rsidRPr="00000000">
        <w:rPr>
          <w:rtl w:val="0"/>
        </w:rPr>
        <w:t xml:space="preserve"> - we can’t afford to have Medicaid cuts lead to hospital closures or loss of services</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Senator Lummis is a strong advocate for women - her strong push for the passage of the Equal Rights Amendment is an example - so we want to emphasize that that the very people she is representing are the ones that will be harmed even more </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Women are more likely to be on Medicaid than men and cutting the funding will set them back even more</w:t>
      </w:r>
    </w:p>
    <w:p w:rsidR="00000000" w:rsidDel="00000000" w:rsidP="00000000" w:rsidRDefault="00000000" w:rsidRPr="00000000" w14:paraId="00000051">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3">
      <w:pPr>
        <w:numPr>
          <w:ilvl w:val="1"/>
          <w:numId w:val="5"/>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10 million more uninsured people in the country and roughly 34,000 more lives lost per year</w:t>
        </w:r>
      </w:hyperlink>
      <w:r w:rsidDel="00000000" w:rsidR="00000000" w:rsidRPr="00000000">
        <w:rPr>
          <w:rtl w:val="0"/>
        </w:rPr>
      </w:r>
    </w:p>
    <w:p w:rsidR="00000000" w:rsidDel="00000000" w:rsidP="00000000" w:rsidRDefault="00000000" w:rsidRPr="00000000" w14:paraId="00000054">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yomingnews.com/news/local_news/potential-880b-cut-to-medicaid-could-have-big-impacts-on-wyoming-hospitals-nursing-homes/article_73b72747-9402-42c5-85e3-2f7b7a273ec5.html" TargetMode="External"/><Relationship Id="rId11" Type="http://schemas.openxmlformats.org/officeDocument/2006/relationships/hyperlink" Target="https://files.kff.org/attachment/fact-sheet-medicaid-state-WY"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