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113C9" w14:textId="40446FD4"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2130E">
        <w:rPr>
          <w:rFonts w:ascii="Roboto" w:hAnsi="Roboto"/>
          <w:noProof/>
          <w:color w:val="383484"/>
          <w:sz w:val="56"/>
          <w:szCs w:val="56"/>
        </w:rPr>
        <w:t>WASHINGTON</w:t>
      </w:r>
    </w:p>
    <w:p w14:paraId="4480D2AC" w14:textId="5D2A5B1D"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D1EE35C" w14:textId="77777777" w:rsidR="009C0351" w:rsidRDefault="009C0351" w:rsidP="00530DA7">
      <w:pPr>
        <w:jc w:val="center"/>
        <w:rPr>
          <w:rFonts w:ascii="Roboto" w:hAnsi="Roboto"/>
          <w:b/>
          <w:bCs/>
          <w:color w:val="383484"/>
        </w:rPr>
      </w:pPr>
    </w:p>
    <w:p w14:paraId="6288845D" w14:textId="681E48EF"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A4AC425" w14:textId="77777777" w:rsidR="009C0351" w:rsidRDefault="009C0351" w:rsidP="00EC56B9">
      <w:pPr>
        <w:rPr>
          <w:rFonts w:ascii="Roboto Light" w:hAnsi="Roboto Light"/>
        </w:rPr>
      </w:pPr>
    </w:p>
    <w:p w14:paraId="1153898C"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4CD08BFC" w14:textId="77777777" w:rsidR="009C0351" w:rsidRDefault="009C0351" w:rsidP="00B90B9D">
      <w:pPr>
        <w:rPr>
          <w:rFonts w:ascii="Roboto" w:hAnsi="Roboto"/>
          <w:color w:val="383484"/>
        </w:rPr>
      </w:pPr>
    </w:p>
    <w:p w14:paraId="0DBD4957" w14:textId="1511E11B" w:rsidR="00667D9F" w:rsidRDefault="00EB3627" w:rsidP="005529B2">
      <w:pPr>
        <w:pStyle w:val="Heading2"/>
        <w:rPr>
          <w:rFonts w:ascii="Roboto" w:eastAsia="Roboto" w:hAnsi="Roboto" w:cs="Roboto"/>
          <w:b/>
          <w:color w:val="383484"/>
        </w:rPr>
      </w:pPr>
      <w:r>
        <w:rPr>
          <w:noProof/>
        </w:rPr>
        <w:drawing>
          <wp:anchor distT="0" distB="0" distL="114300" distR="114300" simplePos="0" relativeHeight="252068864" behindDoc="0" locked="0" layoutInCell="1" hidden="0" allowOverlap="1" wp14:anchorId="7D6CF104" wp14:editId="04757658">
            <wp:simplePos x="0" y="0"/>
            <wp:positionH relativeFrom="column">
              <wp:posOffset>73025</wp:posOffset>
            </wp:positionH>
            <wp:positionV relativeFrom="paragraph">
              <wp:posOffset>90805</wp:posOffset>
            </wp:positionV>
            <wp:extent cx="542925" cy="534670"/>
            <wp:effectExtent l="0" t="0" r="0" b="0"/>
            <wp:wrapSquare wrapText="bothSides" distT="0" distB="0" distL="114300" distR="114300"/>
            <wp:docPr id="79496252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31B3574A" w14:textId="19CCA8F9"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48286CB4"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1DEFF6B"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2F9976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6C31CA44"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4D29851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CE4B7D3" w14:textId="6BE03F8B"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6F3457B" w14:textId="77777777" w:rsidR="00667D9F" w:rsidRPr="00473107" w:rsidRDefault="00667D9F" w:rsidP="00B90B9D">
      <w:pPr>
        <w:rPr>
          <w:rFonts w:ascii="Roboto" w:hAnsi="Roboto"/>
          <w:color w:val="383484"/>
        </w:rPr>
      </w:pPr>
    </w:p>
    <w:p w14:paraId="7797315D"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50080" behindDoc="0" locked="0" layoutInCell="1" allowOverlap="1" wp14:anchorId="19433893" wp14:editId="2A702047">
            <wp:simplePos x="0" y="0"/>
            <wp:positionH relativeFrom="column">
              <wp:posOffset>73025</wp:posOffset>
            </wp:positionH>
            <wp:positionV relativeFrom="paragraph">
              <wp:posOffset>71755</wp:posOffset>
            </wp:positionV>
            <wp:extent cx="542925" cy="534670"/>
            <wp:effectExtent l="0" t="0" r="9525" b="0"/>
            <wp:wrapSquare wrapText="bothSides"/>
            <wp:docPr id="847813509" name="Picture 847813509"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7E4DAF6C"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A72503D" w14:textId="77777777" w:rsidR="0032130E" w:rsidRPr="007D3F17" w:rsidRDefault="009C0351" w:rsidP="0032130E">
      <w:pPr>
        <w:pStyle w:val="ListParagraph"/>
        <w:numPr>
          <w:ilvl w:val="1"/>
          <w:numId w:val="13"/>
        </w:numPr>
        <w:ind w:left="1440"/>
        <w:rPr>
          <w:rFonts w:ascii="Roboto" w:hAnsi="Roboto"/>
          <w:b/>
          <w:bCs/>
          <w:color w:val="383484"/>
        </w:rPr>
      </w:pPr>
      <w:r w:rsidRPr="0032130E">
        <w:rPr>
          <w:rFonts w:ascii="Roboto Light" w:hAnsi="Roboto Light"/>
        </w:rPr>
        <w:t xml:space="preserve">You can find out if you are already registered to vote by visiting </w:t>
      </w:r>
      <w:hyperlink r:id="rId13" w:history="1">
        <w:r w:rsidRPr="0032130E">
          <w:rPr>
            <w:rStyle w:val="Hyperlink"/>
            <w:rFonts w:ascii="Roboto Light" w:hAnsi="Roboto Light"/>
          </w:rPr>
          <w:t>vote411.org</w:t>
        </w:r>
      </w:hyperlink>
      <w:r w:rsidRPr="0032130E">
        <w:rPr>
          <w:rFonts w:ascii="Roboto Light" w:hAnsi="Roboto Light"/>
        </w:rPr>
        <w:t>.</w:t>
      </w:r>
    </w:p>
    <w:p w14:paraId="583854C1" w14:textId="5A5388D4"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0358A08" w14:textId="5EF0F59D" w:rsidR="0032130E" w:rsidRPr="0032130E"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32130E">
        <w:rPr>
          <w:rFonts w:ascii="Roboto Light" w:hAnsi="Roboto Light"/>
        </w:rPr>
        <w:t xml:space="preserve"> </w:t>
      </w:r>
      <w:r w:rsidR="009C0351" w:rsidRPr="0032130E">
        <w:rPr>
          <w:rFonts w:ascii="Roboto Light" w:hAnsi="Roboto Light"/>
          <w:noProof/>
        </w:rPr>
        <w:t>Washington</w:t>
      </w:r>
      <w:r w:rsidR="009C0351" w:rsidRPr="0032130E">
        <w:rPr>
          <w:rFonts w:ascii="Roboto Light" w:hAnsi="Roboto Light"/>
        </w:rPr>
        <w:t xml:space="preserve">’s </w:t>
      </w:r>
      <w:hyperlink r:id="rId14" w:history="1">
        <w:r w:rsidR="00ED5FAD" w:rsidRPr="0032130E">
          <w:rPr>
            <w:rFonts w:ascii="Roboto Light" w:hAnsi="Roboto Light"/>
            <w:color w:val="0000FF"/>
            <w:u w:val="single"/>
            <w:lang w:val="en-US"/>
          </w:rPr>
          <w:t>online voter registration website</w:t>
        </w:r>
        <w:r w:rsidR="009C0351" w:rsidRPr="00F93CDA">
          <w:rPr>
            <w:rFonts w:ascii="Roboto Light" w:hAnsi="Roboto Light"/>
            <w:lang w:val="en-US"/>
          </w:rPr>
          <w:t>.</w:t>
        </w:r>
      </w:hyperlink>
    </w:p>
    <w:p w14:paraId="3179937E" w14:textId="0263C5F7" w:rsidR="009C0351" w:rsidRPr="0032130E"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32130E">
        <w:rPr>
          <w:rFonts w:ascii="Roboto Light" w:hAnsi="Roboto Light"/>
        </w:rPr>
        <w:t xml:space="preserve">, filling out, and returning the </w:t>
      </w:r>
      <w:r w:rsidR="009C0351" w:rsidRPr="0032130E">
        <w:rPr>
          <w:rFonts w:ascii="Roboto Light" w:hAnsi="Roboto Light"/>
          <w:noProof/>
        </w:rPr>
        <w:t>Washington</w:t>
      </w:r>
      <w:r w:rsidR="009C0351" w:rsidRPr="0032130E">
        <w:rPr>
          <w:rFonts w:ascii="Roboto Light" w:hAnsi="Roboto Light"/>
        </w:rPr>
        <w:t xml:space="preserve"> </w:t>
      </w:r>
      <w:hyperlink r:id="rId15" w:history="1">
        <w:r w:rsidR="009C0351" w:rsidRPr="0032130E">
          <w:rPr>
            <w:rFonts w:ascii="Roboto Light" w:hAnsi="Roboto Light"/>
            <w:color w:val="0000CC"/>
            <w:u w:val="single"/>
            <w:lang w:val="en-US"/>
          </w:rPr>
          <w:t>mail-in registration form.</w:t>
        </w:r>
      </w:hyperlink>
    </w:p>
    <w:p w14:paraId="201C28C2"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Monday, October 28. The deadline to register in person to vote is Election Day, Tuesday, November 5.</w:t>
      </w:r>
    </w:p>
    <w:p w14:paraId="7354681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82A8E2E"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639D415E" w14:textId="0EF0D52E"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1312FB">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2E19801"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3912492" w14:textId="77777777" w:rsidR="009C0351" w:rsidRDefault="009C0351" w:rsidP="50ACE72C">
      <w:pPr>
        <w:spacing w:before="120"/>
        <w:rPr>
          <w:rFonts w:ascii="Roboto Light" w:hAnsi="Roboto Light"/>
          <w:color w:val="0000FF"/>
        </w:rPr>
      </w:pPr>
    </w:p>
    <w:p w14:paraId="3013B259" w14:textId="579C7F8A" w:rsidR="009C0351" w:rsidRPr="00EB3627" w:rsidRDefault="009C0351" w:rsidP="00EB3627">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48032" behindDoc="0" locked="0" layoutInCell="1" allowOverlap="1" wp14:anchorId="5D394B64" wp14:editId="7A0E21C0">
            <wp:simplePos x="0" y="0"/>
            <wp:positionH relativeFrom="margin">
              <wp:align>left</wp:align>
            </wp:positionH>
            <wp:positionV relativeFrom="paragraph">
              <wp:posOffset>200025</wp:posOffset>
            </wp:positionV>
            <wp:extent cx="552091" cy="543452"/>
            <wp:effectExtent l="0" t="0" r="635" b="9525"/>
            <wp:wrapSquare wrapText="bothSides"/>
            <wp:docPr id="919906674" name="Picture 91990667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EADDF7D" w14:textId="18E9171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F63B279"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2298205" w14:textId="77777777" w:rsidR="008E1743" w:rsidRPr="00EB3627"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08FAF6DE" w14:textId="77777777" w:rsidR="00EB3627" w:rsidRPr="00EB3627" w:rsidRDefault="00EB3627" w:rsidP="00EB3627">
      <w:pPr>
        <w:spacing w:before="120"/>
        <w:rPr>
          <w:rFonts w:ascii="Roboto Light" w:hAnsi="Roboto Light"/>
        </w:rPr>
      </w:pPr>
    </w:p>
    <w:p w14:paraId="6E75FCCD"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51104" behindDoc="0" locked="0" layoutInCell="1" allowOverlap="1" wp14:anchorId="0B31CE92" wp14:editId="26A242D2">
            <wp:simplePos x="0" y="0"/>
            <wp:positionH relativeFrom="margin">
              <wp:align>left</wp:align>
            </wp:positionH>
            <wp:positionV relativeFrom="paragraph">
              <wp:posOffset>16510</wp:posOffset>
            </wp:positionV>
            <wp:extent cx="577850" cy="568325"/>
            <wp:effectExtent l="0" t="0" r="0" b="3175"/>
            <wp:wrapSquare wrapText="bothSides"/>
            <wp:docPr id="1849812004" name="Picture 1849812004"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F702595" w14:textId="6449A708"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Washington vote by mail. If you need help voting or you want to vote in person, you can go to a vote center. Learn about voting by mail below.</w:t>
      </w:r>
      <w:r w:rsidRPr="50ACE72C">
        <w:rPr>
          <w:rFonts w:ascii="Roboto Light" w:hAnsi="Roboto Light"/>
        </w:rPr>
        <w:t xml:space="preserve"> The place where you go to vote in person is called a </w:t>
      </w:r>
      <w:r w:rsidRPr="00EC0890">
        <w:rPr>
          <w:rFonts w:ascii="Roboto Light" w:hAnsi="Roboto Light"/>
          <w:noProof/>
        </w:rPr>
        <w:t>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vote center</w:t>
      </w:r>
      <w:r w:rsidRPr="50ACE72C">
        <w:rPr>
          <w:rFonts w:ascii="Roboto Light" w:hAnsi="Roboto Light"/>
        </w:rPr>
        <w:t xml:space="preserve"> through the </w:t>
      </w:r>
      <w:r w:rsidRPr="00EC0890">
        <w:rPr>
          <w:rFonts w:ascii="Roboto Light" w:hAnsi="Roboto Light"/>
          <w:noProof/>
        </w:rPr>
        <w:t>Washington</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w:t>
        </w:r>
        <w:r w:rsidR="001312FB">
          <w:rPr>
            <w:rFonts w:ascii="Roboto Light" w:hAnsi="Roboto Light"/>
            <w:color w:val="0000FF"/>
            <w:u w:val="single"/>
            <w:lang w:val="en-US"/>
          </w:rPr>
          <w:t>vote center</w:t>
        </w:r>
        <w:r w:rsidRPr="50ACE72C">
          <w:rPr>
            <w:rFonts w:ascii="Roboto Light" w:hAnsi="Roboto Light"/>
            <w:color w:val="0000FF"/>
            <w:u w:val="single"/>
            <w:lang w:val="en-US"/>
          </w:rPr>
          <w:t>.</w:t>
        </w:r>
      </w:hyperlink>
    </w:p>
    <w:p w14:paraId="4C5E8830" w14:textId="013DA90B"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In this state, a voter must sign a statement called a ballot declaration when they vote in person. Their signature must match the signature on their voter registration form. Voters are also allowed to show a photo ID to vote if they are worried that their signature won't match.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19B8914"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26E6B6D5" w14:textId="4CE489C6"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1312FB">
        <w:rPr>
          <w:rFonts w:ascii="Roboto Light" w:eastAsia="Roboto Light" w:hAnsi="Roboto Light" w:cs="Roboto Light"/>
        </w:rPr>
        <w:t>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7C00D8CD"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Friday, October 18 and ends on Monday, November 5. Vote early to avoid lines on Election Day!</w:t>
      </w:r>
    </w:p>
    <w:p w14:paraId="478A1EFE" w14:textId="13BB4DC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voters to vote outside the vote center if it is inaccessible. However, some counties may offer this option, which is called curbside voting. Contact the </w:t>
      </w:r>
      <w:hyperlink r:id="rId27" w:history="1">
        <w:r w:rsidRPr="00316B0F">
          <w:rPr>
            <w:rStyle w:val="Hyperlink"/>
            <w:rFonts w:ascii="Roboto Light" w:hAnsi="Roboto Light"/>
            <w:noProof/>
          </w:rPr>
          <w:t>local election office</w:t>
        </w:r>
      </w:hyperlink>
      <w:r w:rsidRPr="00EC0890">
        <w:rPr>
          <w:rFonts w:ascii="Roboto Light" w:hAnsi="Roboto Light"/>
          <w:noProof/>
        </w:rPr>
        <w:t xml:space="preserve"> for more information. You can also contact the </w:t>
      </w:r>
      <w:hyperlink r:id="rId28" w:history="1">
        <w:r w:rsidRPr="003356E6">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4D3AD68F" w14:textId="516C64B5"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101C28">
        <w:rPr>
          <w:rFonts w:ascii="Roboto Light" w:eastAsia="Roboto Light" w:hAnsi="Roboto Light" w:cs="Roboto Light"/>
        </w:rPr>
        <w:t xml:space="preserve">vote center </w:t>
      </w:r>
      <w:r w:rsidRPr="00992C83">
        <w:rPr>
          <w:rFonts w:ascii="Roboto Light" w:eastAsia="Roboto Light" w:hAnsi="Roboto Light" w:cs="Roboto Light"/>
        </w:rPr>
        <w:t xml:space="preserve">is required to have at least one accessible voting machine. Sometimes the machine is called a ballot marking device. Every voter is allowed to use the accessible voting machine. The poll workers at your voting site will teach you how to use the machine. In many </w:t>
      </w:r>
      <w:r w:rsidR="00101C28">
        <w:rPr>
          <w:rFonts w:ascii="Roboto Light" w:eastAsia="Roboto Light" w:hAnsi="Roboto Light" w:cs="Roboto Light"/>
        </w:rPr>
        <w:t>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6545F959"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87BBD86"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4E2290A0"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F1326E3"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A8F0EE3" w14:textId="27F03EA1" w:rsidR="00C02E13" w:rsidRP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070BF62" w14:textId="77777777" w:rsidR="009C0351" w:rsidRDefault="009C0351" w:rsidP="00DB0FD7">
      <w:pPr>
        <w:spacing w:before="120"/>
        <w:rPr>
          <w:rFonts w:ascii="Roboto Light" w:hAnsi="Roboto Light"/>
          <w:noProof/>
        </w:rPr>
      </w:pPr>
    </w:p>
    <w:p w14:paraId="7709AAD1" w14:textId="77777777" w:rsidR="003919BB" w:rsidRDefault="003919BB" w:rsidP="00DB0FD7">
      <w:pPr>
        <w:spacing w:before="120"/>
        <w:rPr>
          <w:rFonts w:ascii="Roboto Light" w:hAnsi="Roboto Light"/>
          <w:noProof/>
        </w:rPr>
      </w:pPr>
    </w:p>
    <w:p w14:paraId="7A314D2F" w14:textId="77777777" w:rsidR="003919BB" w:rsidRDefault="003919BB" w:rsidP="00DB0FD7">
      <w:pPr>
        <w:spacing w:before="120"/>
        <w:rPr>
          <w:rFonts w:ascii="Roboto Light" w:hAnsi="Roboto Light"/>
          <w:noProof/>
        </w:rPr>
      </w:pPr>
    </w:p>
    <w:p w14:paraId="2C03BE24" w14:textId="77777777" w:rsidR="003919BB" w:rsidRPr="00DB0FD7" w:rsidRDefault="003919BB" w:rsidP="00DB0FD7">
      <w:pPr>
        <w:spacing w:before="120"/>
        <w:rPr>
          <w:rFonts w:ascii="Roboto Light" w:hAnsi="Roboto Light"/>
          <w:noProof/>
        </w:rPr>
      </w:pPr>
    </w:p>
    <w:p w14:paraId="506AD104"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49056" behindDoc="0" locked="0" layoutInCell="1" allowOverlap="1" wp14:anchorId="59889F3F" wp14:editId="2A5A18D7">
            <wp:simplePos x="0" y="0"/>
            <wp:positionH relativeFrom="margin">
              <wp:align>left</wp:align>
            </wp:positionH>
            <wp:positionV relativeFrom="paragraph">
              <wp:posOffset>60960</wp:posOffset>
            </wp:positionV>
            <wp:extent cx="577850" cy="568325"/>
            <wp:effectExtent l="0" t="0" r="0" b="3175"/>
            <wp:wrapSquare wrapText="bothSides"/>
            <wp:docPr id="1404154788" name="Picture 1404154788"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CE16C0F"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vote center is not accessible to people with disabilities, this is another way for you to vote.)</w:t>
      </w:r>
    </w:p>
    <w:p w14:paraId="5EFB3A9D" w14:textId="6F9A4D41"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Washington.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F369CA">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67047798" w14:textId="24AAAB42"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D367B0">
        <w:rPr>
          <w:rFonts w:ascii="Roboto" w:hAnsi="Roboto"/>
          <w:b/>
          <w:bCs/>
          <w:color w:val="383484"/>
        </w:rPr>
        <w:t>a 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by Monday, October 28 to receive your ballot by mail.</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316CE4E7" w14:textId="7B02F9EB"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367B0">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Some counties allow voters with disabilities to request an electronic ballot. They can fill out the ballot on the computer, print it, and return the ballot. Contact the </w:t>
      </w:r>
      <w:hyperlink r:id="rId31" w:history="1">
        <w:r w:rsidRPr="00EF416D">
          <w:rPr>
            <w:rStyle w:val="Hyperlink"/>
            <w:rFonts w:ascii="Roboto Light" w:hAnsi="Roboto Light"/>
            <w:noProof/>
          </w:rPr>
          <w:t>local election office</w:t>
        </w:r>
      </w:hyperlink>
      <w:r w:rsidRPr="00EC0890">
        <w:rPr>
          <w:rFonts w:ascii="Roboto Light" w:hAnsi="Roboto Light"/>
          <w:noProof/>
        </w:rPr>
        <w:t xml:space="preserve"> to find out if you can request an electronic ballot to vote in in this election.</w:t>
      </w:r>
      <w:r>
        <w:rPr>
          <w:rFonts w:ascii="Roboto Light" w:hAnsi="Roboto Light"/>
        </w:rPr>
        <w:t xml:space="preserve"> </w:t>
      </w:r>
    </w:p>
    <w:p w14:paraId="516A36C0"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72C337D1"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4641457C"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ballot drop box.</w:t>
      </w:r>
      <w:r w:rsidRPr="00530DA7">
        <w:rPr>
          <w:rFonts w:ascii="Roboto Light" w:hAnsi="Roboto Light"/>
        </w:rPr>
        <w:t xml:space="preserve"> </w:t>
      </w:r>
      <w:r w:rsidRPr="00EC0890">
        <w:rPr>
          <w:rFonts w:ascii="Roboto Light" w:hAnsi="Roboto Light"/>
          <w:noProof/>
        </w:rPr>
        <w:t>If you are mailing your ballot, it must be postmarked by Election Day, Tuesday, November 5. If you are returning your ballot to a ballot drop box, you must deliver it by 8 p.m. on Election Day, Tuesday, November 5.</w:t>
      </w:r>
    </w:p>
    <w:p w14:paraId="511389ED"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759F27CE"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Washington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75C6FA73" w14:textId="6DEA7C28" w:rsidR="009C0351" w:rsidRPr="00C16EB9" w:rsidRDefault="009C0351" w:rsidP="007D5A2B">
      <w:pPr>
        <w:pStyle w:val="ListParagraph"/>
        <w:spacing w:before="120"/>
      </w:pPr>
    </w:p>
    <w:p w14:paraId="57C7A769" w14:textId="57AA09C2" w:rsidR="009C0351" w:rsidRPr="00EB3627" w:rsidRDefault="00EB3627" w:rsidP="00EB3627">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52128" behindDoc="0" locked="0" layoutInCell="1" allowOverlap="1" wp14:anchorId="0BDFAA81" wp14:editId="314541CD">
            <wp:simplePos x="0" y="0"/>
            <wp:positionH relativeFrom="margin">
              <wp:align>left</wp:align>
            </wp:positionH>
            <wp:positionV relativeFrom="paragraph">
              <wp:posOffset>65405</wp:posOffset>
            </wp:positionV>
            <wp:extent cx="551815" cy="542925"/>
            <wp:effectExtent l="0" t="0" r="635" b="9525"/>
            <wp:wrapSquare wrapText="bothSides"/>
            <wp:docPr id="1801054151" name="Picture 1801054151"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16E5D75"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Washington</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364591">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22042414" w14:textId="77777777" w:rsidR="009C0351" w:rsidRPr="00810608" w:rsidRDefault="009C0351" w:rsidP="00810608">
      <w:pPr>
        <w:pStyle w:val="ListParagraph"/>
        <w:numPr>
          <w:ilvl w:val="0"/>
          <w:numId w:val="16"/>
        </w:numPr>
        <w:spacing w:before="120"/>
        <w:contextualSpacing w:val="0"/>
        <w:rPr>
          <w:rFonts w:ascii="Roboto Light" w:hAnsi="Roboto Light"/>
          <w:u w:val="single"/>
        </w:rPr>
      </w:pPr>
      <w:r w:rsidRPr="00810608">
        <w:rPr>
          <w:rFonts w:ascii="Roboto" w:hAnsi="Roboto"/>
          <w:b/>
          <w:bCs/>
          <w:color w:val="383484"/>
        </w:rPr>
        <w:t>What if I am having trouble voting or registering to vote?</w:t>
      </w:r>
      <w:r w:rsidRPr="00810608">
        <w:rPr>
          <w:rFonts w:ascii="Roboto Light" w:hAnsi="Roboto Light"/>
          <w:color w:val="383484"/>
        </w:rPr>
        <w:t xml:space="preserve"> </w:t>
      </w:r>
      <w:r w:rsidRPr="00810608">
        <w:rPr>
          <w:rFonts w:ascii="Roboto Light" w:hAnsi="Roboto Light"/>
        </w:rPr>
        <w:t xml:space="preserve">If you have any trouble voting, </w:t>
      </w:r>
      <w:hyperlink r:id="rId36" w:history="1">
        <w:r w:rsidRPr="00810608">
          <w:rPr>
            <w:rFonts w:ascii="Roboto Light" w:hAnsi="Roboto Light"/>
            <w:color w:val="0000FF"/>
            <w:u w:val="single"/>
            <w:lang w:val="en-US"/>
          </w:rPr>
          <w:t>contact your local P&amp;A.</w:t>
        </w:r>
      </w:hyperlink>
      <w:r w:rsidRPr="00810608">
        <w:rPr>
          <w:rFonts w:ascii="Roboto Light" w:hAnsi="Roboto Light"/>
        </w:rPr>
        <w:t xml:space="preserve"> If you need help, the phone number for voters with disabilities is </w:t>
      </w:r>
      <w:r w:rsidRPr="00810608">
        <w:rPr>
          <w:rFonts w:ascii="Roboto Light" w:hAnsi="Roboto Light"/>
          <w:noProof/>
        </w:rPr>
        <w:t>800-562-2702</w:t>
      </w:r>
      <w:r w:rsidRPr="00810608">
        <w:rPr>
          <w:rFonts w:ascii="Roboto Light" w:hAnsi="Roboto Light"/>
        </w:rPr>
        <w:t>.</w:t>
      </w:r>
    </w:p>
    <w:p w14:paraId="13E8CD30"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9CB2BB3" w14:textId="77777777" w:rsidR="00B81799" w:rsidRPr="000B29BC" w:rsidRDefault="003919BB" w:rsidP="00B81799">
      <w:pPr>
        <w:pStyle w:val="ListParagraph"/>
        <w:numPr>
          <w:ilvl w:val="1"/>
          <w:numId w:val="12"/>
        </w:numPr>
        <w:spacing w:before="120"/>
        <w:rPr>
          <w:rFonts w:ascii="Roboto Light" w:hAnsi="Roboto Light"/>
        </w:rPr>
      </w:pPr>
      <w:hyperlink r:id="rId37" w:history="1">
        <w:r w:rsidR="00B81799" w:rsidRPr="000B29BC">
          <w:rPr>
            <w:rStyle w:val="Hyperlink"/>
            <w:rFonts w:ascii="Roboto Light" w:hAnsi="Roboto Light"/>
          </w:rPr>
          <w:t>America Votes: Local Election Office Directory</w:t>
        </w:r>
      </w:hyperlink>
    </w:p>
    <w:p w14:paraId="525835D6" w14:textId="77777777" w:rsidR="00B81799" w:rsidRPr="00530DA7" w:rsidRDefault="003919BB" w:rsidP="00B81799">
      <w:pPr>
        <w:pStyle w:val="ListParagraph"/>
        <w:numPr>
          <w:ilvl w:val="1"/>
          <w:numId w:val="12"/>
        </w:numPr>
        <w:spacing w:before="120"/>
        <w:rPr>
          <w:rFonts w:ascii="Roboto Light" w:hAnsi="Roboto Light"/>
        </w:rPr>
      </w:pPr>
      <w:hyperlink r:id="rId38">
        <w:r w:rsidR="00B81799" w:rsidRPr="00530DA7">
          <w:rPr>
            <w:rStyle w:val="Hyperlink"/>
            <w:rFonts w:ascii="Roboto Light" w:hAnsi="Roboto Light"/>
          </w:rPr>
          <w:t>Guardianship and Voting Laws</w:t>
        </w:r>
      </w:hyperlink>
    </w:p>
    <w:p w14:paraId="1D163B58" w14:textId="77777777" w:rsidR="00B81799" w:rsidRPr="00530DA7" w:rsidRDefault="003919BB" w:rsidP="00B81799">
      <w:pPr>
        <w:pStyle w:val="ListParagraph"/>
        <w:numPr>
          <w:ilvl w:val="1"/>
          <w:numId w:val="12"/>
        </w:numPr>
        <w:spacing w:before="120"/>
        <w:rPr>
          <w:rFonts w:ascii="Roboto Light" w:hAnsi="Roboto Light"/>
        </w:rPr>
      </w:pPr>
      <w:hyperlink r:id="rId39">
        <w:r w:rsidR="00B81799" w:rsidRPr="00530DA7">
          <w:rPr>
            <w:rStyle w:val="Hyperlink"/>
            <w:rFonts w:ascii="Roboto Light" w:hAnsi="Roboto Light"/>
          </w:rPr>
          <w:t>Resources for Deaf and Hard of Hearing Voters</w:t>
        </w:r>
      </w:hyperlink>
      <w:r w:rsidR="00B81799" w:rsidRPr="00530DA7">
        <w:rPr>
          <w:rFonts w:ascii="Roboto Light" w:hAnsi="Roboto Light"/>
        </w:rPr>
        <w:tab/>
      </w:r>
    </w:p>
    <w:p w14:paraId="78EF6852" w14:textId="77777777" w:rsidR="00B81799" w:rsidRPr="00530DA7" w:rsidRDefault="003919BB" w:rsidP="00B81799">
      <w:pPr>
        <w:pStyle w:val="ListParagraph"/>
        <w:numPr>
          <w:ilvl w:val="1"/>
          <w:numId w:val="12"/>
        </w:numPr>
        <w:spacing w:before="120"/>
        <w:rPr>
          <w:rFonts w:ascii="Roboto Light" w:hAnsi="Roboto Light"/>
        </w:rPr>
      </w:pPr>
      <w:hyperlink r:id="rId40">
        <w:r w:rsidR="00B81799" w:rsidRPr="00530DA7">
          <w:rPr>
            <w:rStyle w:val="Hyperlink"/>
            <w:rFonts w:ascii="Roboto Light" w:hAnsi="Roboto Light"/>
          </w:rPr>
          <w:t>Resources for Blind and Low Vision Voters</w:t>
        </w:r>
      </w:hyperlink>
    </w:p>
    <w:p w14:paraId="13820B53" w14:textId="77777777" w:rsidR="00B81799" w:rsidRPr="008D32AC" w:rsidRDefault="003919BB" w:rsidP="00B81799">
      <w:pPr>
        <w:pStyle w:val="ListParagraph"/>
        <w:numPr>
          <w:ilvl w:val="1"/>
          <w:numId w:val="12"/>
        </w:numPr>
        <w:spacing w:before="120"/>
        <w:rPr>
          <w:rStyle w:val="Hyperlink"/>
          <w:rFonts w:ascii="Roboto Light" w:hAnsi="Roboto Light"/>
          <w:color w:val="auto"/>
          <w:u w:val="none"/>
        </w:rPr>
      </w:pPr>
      <w:hyperlink r:id="rId41">
        <w:r w:rsidR="00B81799" w:rsidRPr="00530DA7">
          <w:rPr>
            <w:rStyle w:val="Hyperlink"/>
            <w:rFonts w:ascii="Roboto Light" w:hAnsi="Roboto Light"/>
          </w:rPr>
          <w:t>Easy Read and Plain Language Voting Resources</w:t>
        </w:r>
      </w:hyperlink>
    </w:p>
    <w:p w14:paraId="7EF93A9A" w14:textId="77777777" w:rsidR="00B81799" w:rsidRPr="004A37F5" w:rsidRDefault="00B81799" w:rsidP="00B81799">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A4A22C7" w14:textId="77777777" w:rsidR="00B81799" w:rsidRPr="00530DA7" w:rsidRDefault="00B81799" w:rsidP="00B81799">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634DF4DB" w14:textId="77777777" w:rsidR="009C0351" w:rsidRDefault="003919BB"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0B75E15" w14:textId="77777777" w:rsidR="009C0351" w:rsidRDefault="003919BB"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5A13461" w14:textId="77777777" w:rsidR="009C0351" w:rsidRPr="00530DA7" w:rsidRDefault="009C0351" w:rsidP="00E429BA">
      <w:pPr>
        <w:rPr>
          <w:rFonts w:ascii="Roboto Light" w:hAnsi="Roboto Light"/>
        </w:rPr>
      </w:pPr>
    </w:p>
    <w:p w14:paraId="24634488" w14:textId="77777777" w:rsidR="009C0351" w:rsidRDefault="009C0351" w:rsidP="00033354">
      <w:pPr>
        <w:jc w:val="center"/>
        <w:rPr>
          <w:rFonts w:ascii="Roboto Light" w:hAnsi="Roboto Light"/>
        </w:rPr>
      </w:pPr>
      <w:r>
        <w:rPr>
          <w:noProof/>
          <w:lang w:val="en-US"/>
        </w:rPr>
        <w:drawing>
          <wp:inline distT="0" distB="0" distL="0" distR="0" wp14:anchorId="01362FD5" wp14:editId="16D5AAD0">
            <wp:extent cx="4261748" cy="758691"/>
            <wp:effectExtent l="0" t="0" r="0" b="0"/>
            <wp:docPr id="780014560" name="Picture 78001456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F48E056" w14:textId="619FA165"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9D30F4B" w14:textId="77777777" w:rsidR="009C0351" w:rsidRDefault="009C0351" w:rsidP="00530DA7">
      <w:pPr>
        <w:spacing w:line="240" w:lineRule="auto"/>
        <w:rPr>
          <w:rFonts w:ascii="Roboto Light" w:hAnsi="Roboto Light"/>
          <w:sz w:val="26"/>
          <w:szCs w:val="26"/>
        </w:rPr>
      </w:pPr>
    </w:p>
    <w:p w14:paraId="30FE9819" w14:textId="77777777" w:rsidR="009C0351" w:rsidRDefault="009C0351" w:rsidP="00530DA7">
      <w:pPr>
        <w:spacing w:line="240" w:lineRule="auto"/>
        <w:rPr>
          <w:rFonts w:ascii="Roboto Light" w:hAnsi="Roboto Light"/>
          <w:sz w:val="26"/>
          <w:szCs w:val="26"/>
        </w:rPr>
      </w:pPr>
    </w:p>
    <w:p w14:paraId="321DC7A2" w14:textId="77777777" w:rsidR="009C0351" w:rsidRDefault="009C0351" w:rsidP="0060462B">
      <w:pPr>
        <w:spacing w:before="120"/>
        <w:rPr>
          <w:rFonts w:ascii="Roboto Light" w:hAnsi="Roboto Light"/>
          <w:color w:val="0000FF"/>
          <w:u w:val="single"/>
        </w:rPr>
      </w:pPr>
    </w:p>
    <w:p w14:paraId="3B804F71"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48B07" w14:textId="77777777" w:rsidR="00564A36" w:rsidRDefault="00564A36">
      <w:pPr>
        <w:spacing w:line="240" w:lineRule="auto"/>
      </w:pPr>
      <w:r>
        <w:separator/>
      </w:r>
    </w:p>
  </w:endnote>
  <w:endnote w:type="continuationSeparator" w:id="0">
    <w:p w14:paraId="060AE280" w14:textId="77777777" w:rsidR="00564A36" w:rsidRDefault="00564A36">
      <w:pPr>
        <w:spacing w:line="240" w:lineRule="auto"/>
      </w:pPr>
      <w:r>
        <w:continuationSeparator/>
      </w:r>
    </w:p>
  </w:endnote>
  <w:endnote w:type="continuationNotice" w:id="1">
    <w:p w14:paraId="15E60AC0" w14:textId="77777777" w:rsidR="00564A36" w:rsidRDefault="00564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793A5"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8B8DD" w14:textId="77777777" w:rsidR="00564A36" w:rsidRDefault="00564A36">
      <w:pPr>
        <w:spacing w:line="240" w:lineRule="auto"/>
      </w:pPr>
      <w:r>
        <w:separator/>
      </w:r>
    </w:p>
  </w:footnote>
  <w:footnote w:type="continuationSeparator" w:id="0">
    <w:p w14:paraId="44999D43" w14:textId="77777777" w:rsidR="00564A36" w:rsidRDefault="00564A36">
      <w:pPr>
        <w:spacing w:line="240" w:lineRule="auto"/>
      </w:pPr>
      <w:r>
        <w:continuationSeparator/>
      </w:r>
    </w:p>
  </w:footnote>
  <w:footnote w:type="continuationNotice" w:id="1">
    <w:p w14:paraId="3ED9255E" w14:textId="77777777" w:rsidR="00564A36" w:rsidRDefault="00564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2879"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2986" w14:textId="77777777" w:rsidR="009C0351" w:rsidRDefault="009C0351" w:rsidP="00782D8A">
    <w:pPr>
      <w:pStyle w:val="Title"/>
      <w:jc w:val="left"/>
    </w:pPr>
    <w:r>
      <w:rPr>
        <w:noProof/>
        <w:lang w:val="en-US"/>
      </w:rPr>
      <w:drawing>
        <wp:anchor distT="0" distB="0" distL="114300" distR="114300" simplePos="0" relativeHeight="251757568" behindDoc="1" locked="0" layoutInCell="1" allowOverlap="1" wp14:anchorId="67BBC3F2" wp14:editId="2959119A">
          <wp:simplePos x="0" y="0"/>
          <wp:positionH relativeFrom="page">
            <wp:posOffset>41275</wp:posOffset>
          </wp:positionH>
          <wp:positionV relativeFrom="paragraph">
            <wp:posOffset>-245374</wp:posOffset>
          </wp:positionV>
          <wp:extent cx="7653710" cy="2121475"/>
          <wp:effectExtent l="0" t="0" r="4445" b="0"/>
          <wp:wrapNone/>
          <wp:docPr id="1407101471" name="Picture 140710147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39FC"/>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6CD7"/>
    <w:rsid w:val="001971E8"/>
    <w:rsid w:val="001A18BA"/>
    <w:rsid w:val="001A1E57"/>
    <w:rsid w:val="001A2573"/>
    <w:rsid w:val="001A2C0D"/>
    <w:rsid w:val="001A2C74"/>
    <w:rsid w:val="001A3FDF"/>
    <w:rsid w:val="001A4F59"/>
    <w:rsid w:val="001A6E7B"/>
    <w:rsid w:val="001B036A"/>
    <w:rsid w:val="001B0627"/>
    <w:rsid w:val="001B08AD"/>
    <w:rsid w:val="001B2BF0"/>
    <w:rsid w:val="001B43C9"/>
    <w:rsid w:val="001B4DFD"/>
    <w:rsid w:val="001B57BC"/>
    <w:rsid w:val="001B6573"/>
    <w:rsid w:val="001B6A2B"/>
    <w:rsid w:val="001B7CC6"/>
    <w:rsid w:val="001C089E"/>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4FA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B797B"/>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486"/>
    <w:rsid w:val="00364591"/>
    <w:rsid w:val="00366A77"/>
    <w:rsid w:val="00367472"/>
    <w:rsid w:val="0037136F"/>
    <w:rsid w:val="00372301"/>
    <w:rsid w:val="00374C1D"/>
    <w:rsid w:val="00376273"/>
    <w:rsid w:val="00380DA1"/>
    <w:rsid w:val="003856DD"/>
    <w:rsid w:val="0038779D"/>
    <w:rsid w:val="003909BB"/>
    <w:rsid w:val="003911A2"/>
    <w:rsid w:val="003912CD"/>
    <w:rsid w:val="003919BB"/>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4A36"/>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FE9"/>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11FD"/>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A6D"/>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BF65EC"/>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4D1C"/>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1122"/>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www.sos.wa.gov/elections/"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wa.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sos.wa.gov/elections/research/drop-box-and-voting-center-locations.aspx" TargetMode="External"/><Relationship Id="rId32" Type="http://schemas.openxmlformats.org/officeDocument/2006/relationships/hyperlink" Target="https://voter.votewa.gov/WhereToVote.aspx"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wa.org/" TargetMode="External"/><Relationship Id="rId31" Type="http://schemas.openxmlformats.org/officeDocument/2006/relationships/hyperlink" Target="https://www.sos.wa.gov/elections/auditors/"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lvr.votewa.gov"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www.sos.wa.gov/elections/voters/voters-with-disabilities.aspx"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sos.wa.gov/elections/voters/voter-eligibility-resources/felony-convictions-and-voting-rights" TargetMode="External"/><Relationship Id="rId25" Type="http://schemas.openxmlformats.org/officeDocument/2006/relationships/hyperlink" Target="https://www.voteriders.org/states/washington/"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s.wa.gov/_assets/elections/vrf_print_2022_english.pdf" TargetMode="External"/><Relationship Id="rId23" Type="http://schemas.openxmlformats.org/officeDocument/2006/relationships/image" Target="media/image4.png"/><Relationship Id="rId28" Type="http://schemas.openxmlformats.org/officeDocument/2006/relationships/hyperlink" Target="https://www.sos.wa.gov/elections" TargetMode="External"/><Relationship Id="rId36" Type="http://schemas.openxmlformats.org/officeDocument/2006/relationships/hyperlink" Target="https://www.disabilityrightswa.org/"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1968</Words>
  <Characters>11223</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2024-08-27T18:50:00Z</dcterms:created>
  <dcterms:modified xsi:type="dcterms:W3CDTF">2024-08-28T18:27:00Z</dcterms:modified>
</cp:coreProperties>
</file>