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F59B9" w14:textId="5BEC26A5"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D146C2">
        <w:rPr>
          <w:rFonts w:ascii="Roboto" w:hAnsi="Roboto"/>
          <w:noProof/>
          <w:color w:val="383484"/>
          <w:sz w:val="56"/>
          <w:szCs w:val="56"/>
        </w:rPr>
        <w:t>SOUTH DAKOTA</w:t>
      </w:r>
    </w:p>
    <w:p w14:paraId="1171E3B4" w14:textId="17EF49D3"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59392D88" w14:textId="77777777" w:rsidR="009C0351" w:rsidRDefault="009C0351" w:rsidP="00530DA7">
      <w:pPr>
        <w:jc w:val="center"/>
        <w:rPr>
          <w:rFonts w:ascii="Roboto" w:hAnsi="Roboto"/>
          <w:b/>
          <w:bCs/>
          <w:color w:val="383484"/>
        </w:rPr>
      </w:pPr>
    </w:p>
    <w:p w14:paraId="59BEC918" w14:textId="223EAE2B"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07357B02" w14:textId="77777777" w:rsidR="009C0351" w:rsidRDefault="009C0351" w:rsidP="00EC56B9">
      <w:pPr>
        <w:rPr>
          <w:rFonts w:ascii="Roboto Light" w:hAnsi="Roboto Light"/>
        </w:rPr>
      </w:pPr>
    </w:p>
    <w:p w14:paraId="29BCB4AC"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476C061F" w14:textId="77777777" w:rsidR="009C0351" w:rsidRDefault="009C0351" w:rsidP="00B90B9D">
      <w:pPr>
        <w:rPr>
          <w:rFonts w:ascii="Roboto" w:hAnsi="Roboto"/>
          <w:color w:val="383484"/>
        </w:rPr>
      </w:pPr>
    </w:p>
    <w:p w14:paraId="416E1273" w14:textId="5A60B55D" w:rsidR="00667D9F" w:rsidRDefault="002C6E4F" w:rsidP="00D17265">
      <w:pPr>
        <w:pStyle w:val="Heading2"/>
        <w:rPr>
          <w:rFonts w:ascii="Roboto" w:eastAsia="Roboto" w:hAnsi="Roboto" w:cs="Roboto"/>
          <w:b/>
          <w:color w:val="383484"/>
        </w:rPr>
      </w:pPr>
      <w:r>
        <w:rPr>
          <w:noProof/>
        </w:rPr>
        <w:drawing>
          <wp:anchor distT="0" distB="0" distL="114300" distR="114300" simplePos="0" relativeHeight="252056576" behindDoc="0" locked="0" layoutInCell="1" hidden="0" allowOverlap="1" wp14:anchorId="4F1D79CF" wp14:editId="4B1A9E68">
            <wp:simplePos x="0" y="0"/>
            <wp:positionH relativeFrom="margin">
              <wp:align>left</wp:align>
            </wp:positionH>
            <wp:positionV relativeFrom="paragraph">
              <wp:posOffset>5080</wp:posOffset>
            </wp:positionV>
            <wp:extent cx="542925" cy="534670"/>
            <wp:effectExtent l="0" t="0" r="9525" b="0"/>
            <wp:wrapSquare wrapText="bothSides" distT="0" distB="0" distL="114300" distR="114300"/>
            <wp:docPr id="1992438188"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36C690EE" w14:textId="09B04135"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7AB2DB6A"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3A98735C"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058E6206"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42532C3D"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0BD4F283"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0368309C" w14:textId="01275A8F"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0AC4F816" w14:textId="77777777" w:rsidR="00667D9F" w:rsidRPr="00473107" w:rsidRDefault="00667D9F" w:rsidP="00B90B9D">
      <w:pPr>
        <w:rPr>
          <w:rFonts w:ascii="Roboto" w:hAnsi="Roboto"/>
          <w:color w:val="383484"/>
        </w:rPr>
      </w:pPr>
    </w:p>
    <w:p w14:paraId="1633B2B9" w14:textId="77777777" w:rsidR="009C0351" w:rsidRDefault="009C0351" w:rsidP="00D17265">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13216" behindDoc="0" locked="0" layoutInCell="1" allowOverlap="1" wp14:anchorId="470D7390" wp14:editId="578084C5">
            <wp:simplePos x="0" y="0"/>
            <wp:positionH relativeFrom="column">
              <wp:posOffset>73025</wp:posOffset>
            </wp:positionH>
            <wp:positionV relativeFrom="paragraph">
              <wp:posOffset>33655</wp:posOffset>
            </wp:positionV>
            <wp:extent cx="542925" cy="534670"/>
            <wp:effectExtent l="0" t="0" r="9525" b="0"/>
            <wp:wrapSquare wrapText="bothSides"/>
            <wp:docPr id="351992024" name="Picture 351992024"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585C266B"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0362110A" w14:textId="77777777" w:rsidR="00D146C2" w:rsidRPr="00D146C2" w:rsidRDefault="009C0351" w:rsidP="00D146C2">
      <w:pPr>
        <w:pStyle w:val="ListParagraph"/>
        <w:numPr>
          <w:ilvl w:val="1"/>
          <w:numId w:val="13"/>
        </w:numPr>
        <w:ind w:left="1440"/>
        <w:rPr>
          <w:rFonts w:ascii="Roboto" w:hAnsi="Roboto"/>
          <w:b/>
          <w:bCs/>
          <w:color w:val="383484"/>
        </w:rPr>
      </w:pPr>
      <w:r>
        <w:rPr>
          <w:rFonts w:ascii="Roboto Light" w:hAnsi="Roboto Light"/>
        </w:rPr>
        <w:t>You can find out if you are already registered</w:t>
      </w:r>
      <w:r w:rsidRPr="003B53FA">
        <w:rPr>
          <w:rFonts w:ascii="Roboto Light" w:hAnsi="Roboto Light"/>
        </w:rPr>
        <w:t xml:space="preserve"> to vote </w:t>
      </w:r>
      <w:r>
        <w:rPr>
          <w:rFonts w:ascii="Roboto Light" w:hAnsi="Roboto Light"/>
        </w:rPr>
        <w:t xml:space="preserve">by visiting </w:t>
      </w:r>
      <w:hyperlink r:id="rId13" w:history="1">
        <w:r w:rsidRPr="000A498D">
          <w:rPr>
            <w:rStyle w:val="Hyperlink"/>
            <w:rFonts w:ascii="Roboto Light" w:hAnsi="Roboto Light"/>
          </w:rPr>
          <w:t>vote</w:t>
        </w:r>
        <w:r>
          <w:rPr>
            <w:rStyle w:val="Hyperlink"/>
            <w:rFonts w:ascii="Roboto Light" w:hAnsi="Roboto Light"/>
          </w:rPr>
          <w:t>411</w:t>
        </w:r>
        <w:r w:rsidRPr="000A498D">
          <w:rPr>
            <w:rStyle w:val="Hyperlink"/>
            <w:rFonts w:ascii="Roboto Light" w:hAnsi="Roboto Light"/>
          </w:rPr>
          <w:t>.org</w:t>
        </w:r>
      </w:hyperlink>
      <w:r w:rsidRPr="000A498D">
        <w:rPr>
          <w:rFonts w:ascii="Roboto Light" w:hAnsi="Roboto Light"/>
        </w:rPr>
        <w:t>.</w:t>
      </w:r>
    </w:p>
    <w:p w14:paraId="1C892F9A" w14:textId="50561AC9" w:rsidR="009C0351" w:rsidRPr="001A1E57" w:rsidRDefault="00907B8F" w:rsidP="00D146C2">
      <w:pPr>
        <w:pStyle w:val="ListParagraph"/>
        <w:numPr>
          <w:ilvl w:val="1"/>
          <w:numId w:val="13"/>
        </w:numPr>
        <w:ind w:left="1440"/>
        <w:rPr>
          <w:rFonts w:ascii="Roboto" w:hAnsi="Roboto"/>
          <w:b/>
          <w:bCs/>
          <w:color w:val="383484"/>
        </w:rPr>
      </w:pPr>
      <w:r>
        <w:rPr>
          <w:rFonts w:ascii="Roboto Light" w:hAnsi="Roboto Light"/>
        </w:rPr>
        <w:t>R</w:t>
      </w:r>
      <w:r w:rsidR="00530D46">
        <w:rPr>
          <w:rFonts w:ascii="Roboto Light" w:hAnsi="Roboto Light"/>
        </w:rPr>
        <w:t>egister</w:t>
      </w:r>
      <w:r w:rsidR="00433BF4">
        <w:rPr>
          <w:rFonts w:ascii="Roboto Light" w:hAnsi="Roboto Light"/>
        </w:rPr>
        <w:t xml:space="preserve"> to vote by downloading</w:t>
      </w:r>
      <w:r w:rsidR="009C0351" w:rsidRPr="00D146C2">
        <w:rPr>
          <w:rFonts w:ascii="Roboto Light" w:hAnsi="Roboto Light"/>
        </w:rPr>
        <w:t xml:space="preserve">, filling out, and returning the </w:t>
      </w:r>
      <w:r w:rsidR="009C0351" w:rsidRPr="00D146C2">
        <w:rPr>
          <w:rFonts w:ascii="Roboto Light" w:hAnsi="Roboto Light"/>
          <w:noProof/>
        </w:rPr>
        <w:t>South Dakota</w:t>
      </w:r>
      <w:r w:rsidR="009C0351" w:rsidRPr="00D146C2">
        <w:rPr>
          <w:rFonts w:ascii="Roboto Light" w:hAnsi="Roboto Light"/>
        </w:rPr>
        <w:t xml:space="preserve"> </w:t>
      </w:r>
      <w:hyperlink r:id="rId14" w:history="1">
        <w:r w:rsidR="009C0351" w:rsidRPr="00D146C2">
          <w:rPr>
            <w:rFonts w:ascii="Roboto Light" w:hAnsi="Roboto Light"/>
            <w:color w:val="0000CC"/>
            <w:u w:val="single"/>
            <w:lang w:val="en-US"/>
          </w:rPr>
          <w:t>mail-in registration form.</w:t>
        </w:r>
      </w:hyperlink>
    </w:p>
    <w:p w14:paraId="55F3E80F"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Monday, October 21. Be sure to register on or before this date. In this state, voters cannot register after the deadline or on Election Day.</w:t>
      </w:r>
    </w:p>
    <w:p w14:paraId="091A69C2"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5557F6F1"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2AA94F9F" w14:textId="192C2488"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B03013">
        <w:rPr>
          <w:rFonts w:ascii="Roboto Light" w:hAnsi="Roboto Light"/>
        </w:rPr>
        <w:t xml:space="preserve">l </w:t>
      </w:r>
      <w:hyperlink r:id="rId15"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3C6058F5"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6"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7"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8"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574192CF" w14:textId="77777777" w:rsidR="009C0351" w:rsidRDefault="009C0351" w:rsidP="50ACE72C">
      <w:pPr>
        <w:spacing w:before="120"/>
        <w:rPr>
          <w:rFonts w:ascii="Roboto Light" w:hAnsi="Roboto Light"/>
          <w:color w:val="0000FF"/>
        </w:rPr>
      </w:pPr>
    </w:p>
    <w:p w14:paraId="560D79ED" w14:textId="0EBAD94D" w:rsidR="009C0351" w:rsidRPr="002C6E4F" w:rsidRDefault="009C0351" w:rsidP="002C6E4F">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11168" behindDoc="0" locked="0" layoutInCell="1" allowOverlap="1" wp14:anchorId="171FADB0" wp14:editId="1DB03F2A">
            <wp:simplePos x="0" y="0"/>
            <wp:positionH relativeFrom="margin">
              <wp:align>left</wp:align>
            </wp:positionH>
            <wp:positionV relativeFrom="paragraph">
              <wp:posOffset>152400</wp:posOffset>
            </wp:positionV>
            <wp:extent cx="552091" cy="543452"/>
            <wp:effectExtent l="0" t="0" r="635" b="9525"/>
            <wp:wrapSquare wrapText="bothSides"/>
            <wp:docPr id="1137475557" name="Picture 1137475557"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19"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5E0B52C9" w14:textId="26CF1AAE"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7373D31D"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0"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17D8B2DC" w14:textId="77777777" w:rsidR="008E1743" w:rsidRPr="002C6E4F" w:rsidRDefault="008E1743" w:rsidP="008E1743">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1">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75036189" w14:textId="77777777" w:rsidR="002C6E4F" w:rsidRPr="002C6E4F" w:rsidRDefault="002C6E4F" w:rsidP="002C6E4F">
      <w:pPr>
        <w:spacing w:before="120"/>
        <w:ind w:left="360"/>
        <w:rPr>
          <w:rFonts w:ascii="Roboto Light" w:hAnsi="Roboto Light"/>
        </w:rPr>
      </w:pPr>
    </w:p>
    <w:p w14:paraId="1A68B9F6" w14:textId="77777777" w:rsidR="009C0351" w:rsidRPr="00530DA7" w:rsidRDefault="009C0351" w:rsidP="00D17265">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14240" behindDoc="0" locked="0" layoutInCell="1" allowOverlap="1" wp14:anchorId="64BDD8E6" wp14:editId="78D580F6">
            <wp:simplePos x="0" y="0"/>
            <wp:positionH relativeFrom="margin">
              <wp:align>left</wp:align>
            </wp:positionH>
            <wp:positionV relativeFrom="paragraph">
              <wp:posOffset>26035</wp:posOffset>
            </wp:positionV>
            <wp:extent cx="577850" cy="568325"/>
            <wp:effectExtent l="0" t="0" r="0" b="3175"/>
            <wp:wrapSquare wrapText="bothSides"/>
            <wp:docPr id="2111682268" name="Picture 2111682268"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2"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3EB2C5C5" w14:textId="4D8232B2"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South Dakota</w:t>
      </w:r>
      <w:r w:rsidRPr="50ACE72C">
        <w:rPr>
          <w:rFonts w:ascii="Roboto Light" w:hAnsi="Roboto Light"/>
        </w:rPr>
        <w:t xml:space="preserve"> election website. </w:t>
      </w:r>
      <w:hyperlink r:id="rId23" w:history="1">
        <w:r w:rsidRPr="50ACE72C">
          <w:rPr>
            <w:rFonts w:ascii="Roboto Light" w:hAnsi="Roboto Light"/>
            <w:color w:val="0000FF"/>
            <w:u w:val="single"/>
            <w:lang w:val="en-US"/>
          </w:rPr>
          <w:t>Find your polling place.</w:t>
        </w:r>
      </w:hyperlink>
    </w:p>
    <w:p w14:paraId="6B59E145" w14:textId="40A8DC24"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in person. The Secretary of State's office has a list of acceptable IDs that you may bring with you. If you don't have a photo ID, you can sign an affidavit to vote. An affidavit is a written statement. When someone signs an affidavit, they promise that they are telling the truth.</w:t>
      </w:r>
      <w:r w:rsidRPr="6D134E78">
        <w:rPr>
          <w:rFonts w:ascii="Roboto Light" w:hAnsi="Roboto Light"/>
          <w:color w:val="0000FF"/>
        </w:rPr>
        <w:t xml:space="preserve"> </w:t>
      </w:r>
      <w:hyperlink r:id="rId24" w:history="1">
        <w:r w:rsidRPr="006721A1">
          <w:rPr>
            <w:rFonts w:ascii="Roboto Light" w:hAnsi="Roboto Light"/>
            <w:color w:val="0000FF"/>
            <w:u w:val="single"/>
            <w:lang w:val="en-US"/>
          </w:rPr>
          <w:t>Learn about voter ID.</w:t>
        </w:r>
      </w:hyperlink>
    </w:p>
    <w:p w14:paraId="7223F193"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67F7889D"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5"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1E40E4C0"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by casting a ballot at the local election office. This period is called the "In-Person Absentee Voting period." In-Person Absentee Voting starts on Friday, September 20 and ends on Monday, November 4.</w:t>
      </w:r>
    </w:p>
    <w:p w14:paraId="3A945AF0" w14:textId="6B2B3804"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This state does not allow voters to vote outside the polling place if it is inaccessible. If the polling place is inaccessible, You can contact the</w:t>
      </w:r>
      <w:r w:rsidR="00B03013">
        <w:rPr>
          <w:rFonts w:ascii="Roboto Light" w:hAnsi="Roboto Light"/>
          <w:noProof/>
        </w:rPr>
        <w:t xml:space="preserve"> </w:t>
      </w:r>
      <w:hyperlink r:id="rId26" w:history="1">
        <w:r w:rsidR="00B03013" w:rsidRPr="006112D9">
          <w:rPr>
            <w:rStyle w:val="Hyperlink"/>
            <w:rFonts w:ascii="Roboto Light" w:hAnsi="Roboto Light"/>
            <w:noProof/>
          </w:rPr>
          <w:t>local election office</w:t>
        </w:r>
      </w:hyperlink>
      <w:r w:rsidR="00B03013">
        <w:rPr>
          <w:rFonts w:ascii="Roboto Light" w:hAnsi="Roboto Light"/>
          <w:noProof/>
        </w:rPr>
        <w:t xml:space="preserve"> or</w:t>
      </w:r>
      <w:r w:rsidRPr="00EC0890">
        <w:rPr>
          <w:rFonts w:ascii="Roboto Light" w:hAnsi="Roboto Light"/>
          <w:noProof/>
        </w:rPr>
        <w:t xml:space="preserve"> </w:t>
      </w:r>
      <w:hyperlink r:id="rId27" w:history="1">
        <w:r w:rsidRPr="00B026A5">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4BE396E7" w14:textId="77777777" w:rsidR="00C02E13" w:rsidRDefault="00C02E13" w:rsidP="00C02E13">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7520F60E" w14:textId="77777777" w:rsidR="00C02E13" w:rsidRPr="00D90B74" w:rsidRDefault="00C02E13" w:rsidP="00C02E13">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0C8C64A2"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00FD63E9"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3EE98F2"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68718413" w14:textId="6980A7A0" w:rsidR="009C0351" w:rsidRPr="002C6E4F" w:rsidRDefault="00C02E13"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65E4B367" w14:textId="77777777" w:rsidR="009C0351" w:rsidRPr="00DB0FD7" w:rsidRDefault="009C0351" w:rsidP="00DB0FD7">
      <w:pPr>
        <w:spacing w:before="120"/>
        <w:rPr>
          <w:rFonts w:ascii="Roboto Light" w:hAnsi="Roboto Light"/>
          <w:noProof/>
        </w:rPr>
      </w:pPr>
    </w:p>
    <w:p w14:paraId="11C362D8" w14:textId="77777777" w:rsidR="009C0351" w:rsidRPr="00530DA7" w:rsidRDefault="009C0351" w:rsidP="00D17265">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12192" behindDoc="0" locked="0" layoutInCell="1" allowOverlap="1" wp14:anchorId="6E990E2A" wp14:editId="64C0A90C">
            <wp:simplePos x="0" y="0"/>
            <wp:positionH relativeFrom="margin">
              <wp:align>left</wp:align>
            </wp:positionH>
            <wp:positionV relativeFrom="paragraph">
              <wp:posOffset>32385</wp:posOffset>
            </wp:positionV>
            <wp:extent cx="577850" cy="568325"/>
            <wp:effectExtent l="0" t="0" r="0" b="3175"/>
            <wp:wrapSquare wrapText="bothSides"/>
            <wp:docPr id="541627949" name="Picture 541627949"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2"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0FB3A594"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may vote by mail. This is called absentee voting. (If a polling place is not accessible to people with disabilities, this is another way for you to vote.)</w:t>
      </w:r>
    </w:p>
    <w:p w14:paraId="79E3DF93" w14:textId="22B2D812"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You must include a copy of a photo ID when applying to vote by absentee ballot or have your application notarized by a notary. A notary is someone that is appointed by the state government to witness signatures on important documents. </w:t>
      </w:r>
      <w:hyperlink r:id="rId28" w:anchor="plain-language" w:history="1">
        <w:r w:rsidRPr="00B026A5">
          <w:rPr>
            <w:rStyle w:val="Hyperlink"/>
            <w:rFonts w:ascii="Roboto Light" w:hAnsi="Roboto Light"/>
            <w:noProof/>
          </w:rPr>
          <w:t>Learn about notaries</w:t>
        </w:r>
      </w:hyperlink>
      <w:r w:rsidRPr="00EC0890">
        <w:rPr>
          <w:rFonts w:ascii="Roboto Light" w:hAnsi="Roboto Light"/>
          <w:noProof/>
        </w:rPr>
        <w:t xml:space="preserve"> on our resource page. You do not need to include a copy of ID when returning your ballot. </w:t>
      </w:r>
      <w:hyperlink r:id="rId29" w:history="1">
        <w:r w:rsidRPr="00490D17">
          <w:rPr>
            <w:rStyle w:val="Hyperlink"/>
            <w:rFonts w:ascii="Roboto Light" w:hAnsi="Roboto Light"/>
            <w:noProof/>
          </w:rPr>
          <w:t>Learn about voter ID.</w:t>
        </w:r>
      </w:hyperlink>
    </w:p>
    <w:p w14:paraId="36050F2D" w14:textId="7FC7E137"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through the local election office by mail or in person.</w:t>
      </w:r>
      <w:r w:rsidRPr="00E65422">
        <w:rPr>
          <w:rFonts w:ascii="Roboto Light" w:hAnsi="Roboto Light"/>
        </w:rPr>
        <w:t xml:space="preserve"> </w:t>
      </w:r>
      <w:hyperlink r:id="rId30" w:history="1">
        <w:r w:rsidRPr="000A2006">
          <w:rPr>
            <w:rFonts w:ascii="Roboto Light" w:hAnsi="Roboto Light"/>
            <w:noProof/>
            <w:color w:val="0000FF"/>
            <w:u w:val="single"/>
          </w:rPr>
          <w:t>Request your ballot.</w:t>
        </w:r>
      </w:hyperlink>
    </w:p>
    <w:p w14:paraId="7B240617" w14:textId="3217FEA1"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r:id="rId31" w:history="1">
        <w:r w:rsidRPr="00E767D0">
          <w:rPr>
            <w:rFonts w:ascii="Roboto Light" w:hAnsi="Roboto Light"/>
            <w:noProof/>
            <w:color w:val="0000FF"/>
            <w:u w:val="single"/>
          </w:rPr>
          <w:t xml:space="preserve"> </w:t>
        </w:r>
      </w:hyperlink>
    </w:p>
    <w:p w14:paraId="300A8AE8"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the day before Election Day, Monday, November 4. Request your ballot as soon as possible to make sure that you receive your ballot on time.</w:t>
      </w:r>
    </w:p>
    <w:p w14:paraId="1F7FA526"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w:t>
      </w:r>
    </w:p>
    <w:p w14:paraId="7EEF657D"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absentee ballot application.</w:t>
      </w:r>
      <w:r w:rsidRPr="00BE27C0">
        <w:t xml:space="preserve"> </w:t>
      </w:r>
    </w:p>
    <w:p w14:paraId="41155F93"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w:t>
      </w:r>
      <w:r w:rsidRPr="00530DA7">
        <w:rPr>
          <w:rFonts w:ascii="Roboto Light" w:hAnsi="Roboto Light"/>
        </w:rPr>
        <w:t xml:space="preserve"> </w:t>
      </w:r>
      <w:r w:rsidRPr="00EC0890">
        <w:rPr>
          <w:rFonts w:ascii="Roboto Light" w:hAnsi="Roboto Light"/>
          <w:noProof/>
        </w:rPr>
        <w:t>Your ballot must be received by Election Day, Tuesday, November 5.</w:t>
      </w:r>
    </w:p>
    <w:p w14:paraId="6C006B48" w14:textId="77407CBE"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 xml:space="preserve">Voters with disabilities can apply to have someone deliver and return their ballot. That person is called an Authorized Messenger. You must contact the </w:t>
      </w:r>
      <w:hyperlink r:id="rId32" w:history="1">
        <w:r w:rsidRPr="002F60BF">
          <w:rPr>
            <w:rStyle w:val="Hyperlink"/>
            <w:rFonts w:ascii="Roboto Light" w:hAnsi="Roboto Light"/>
            <w:noProof/>
          </w:rPr>
          <w:t>local election office</w:t>
        </w:r>
      </w:hyperlink>
      <w:r w:rsidRPr="00EC0890">
        <w:rPr>
          <w:rFonts w:ascii="Roboto Light" w:hAnsi="Roboto Light"/>
          <w:noProof/>
        </w:rPr>
        <w:t xml:space="preserve"> and ask to have an Authorized Messenger. </w:t>
      </w:r>
    </w:p>
    <w:p w14:paraId="6720A409" w14:textId="77777777" w:rsidR="009C0351" w:rsidRPr="002C6E4F"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South Dakota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473E14F2" w14:textId="77777777" w:rsidR="002C6E4F" w:rsidRPr="00AE7DD0" w:rsidRDefault="002C6E4F" w:rsidP="002C6E4F">
      <w:pPr>
        <w:spacing w:before="120"/>
      </w:pPr>
    </w:p>
    <w:p w14:paraId="6A41E946" w14:textId="5FE34201" w:rsidR="009C0351" w:rsidRPr="00C16EB9" w:rsidRDefault="009C0351" w:rsidP="007D5A2B">
      <w:pPr>
        <w:pStyle w:val="ListParagraph"/>
        <w:spacing w:before="120"/>
      </w:pPr>
    </w:p>
    <w:p w14:paraId="5ACA2C00" w14:textId="2C680239" w:rsidR="009C0351" w:rsidRPr="002C6E4F" w:rsidRDefault="002C6E4F" w:rsidP="002C6E4F">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15264" behindDoc="0" locked="0" layoutInCell="1" allowOverlap="1" wp14:anchorId="1665B660" wp14:editId="29D5E174">
            <wp:simplePos x="0" y="0"/>
            <wp:positionH relativeFrom="margin">
              <wp:posOffset>28575</wp:posOffset>
            </wp:positionH>
            <wp:positionV relativeFrom="paragraph">
              <wp:posOffset>27305</wp:posOffset>
            </wp:positionV>
            <wp:extent cx="551815" cy="542925"/>
            <wp:effectExtent l="0" t="0" r="635" b="9525"/>
            <wp:wrapSquare wrapText="bothSides"/>
            <wp:docPr id="2019230012" name="Picture 2019230012"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1906DBB0"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South Dakota</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A83CD3">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3726A0B1" w14:textId="5C00580E"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1-800-658-4782</w:t>
      </w:r>
      <w:r w:rsidRPr="5ED0D13F">
        <w:rPr>
          <w:rFonts w:ascii="Roboto Light" w:hAnsi="Roboto Light"/>
        </w:rPr>
        <w:t>.</w:t>
      </w:r>
      <w:r w:rsidR="00337519">
        <w:rPr>
          <w:rFonts w:ascii="Roboto Light" w:hAnsi="Roboto Light"/>
        </w:rPr>
        <w:t xml:space="preserve"> You can also contact the Secretary of State’s office at </w:t>
      </w:r>
      <w:r w:rsidR="00337519" w:rsidRPr="00337519">
        <w:rPr>
          <w:rFonts w:ascii="Roboto Light" w:hAnsi="Roboto Light"/>
        </w:rPr>
        <w:t>605-773-3537</w:t>
      </w:r>
      <w:r w:rsidR="00337519">
        <w:rPr>
          <w:rFonts w:ascii="Roboto Light" w:hAnsi="Roboto Light"/>
        </w:rPr>
        <w:t>.</w:t>
      </w:r>
    </w:p>
    <w:p w14:paraId="5FEF7127"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52B26708" w14:textId="77777777" w:rsidR="005773D5" w:rsidRPr="000B29BC" w:rsidRDefault="00DD6CDC" w:rsidP="005773D5">
      <w:pPr>
        <w:pStyle w:val="ListParagraph"/>
        <w:numPr>
          <w:ilvl w:val="1"/>
          <w:numId w:val="12"/>
        </w:numPr>
        <w:spacing w:before="120"/>
        <w:rPr>
          <w:rFonts w:ascii="Roboto Light" w:hAnsi="Roboto Light"/>
        </w:rPr>
      </w:pPr>
      <w:hyperlink r:id="rId38" w:history="1">
        <w:r w:rsidR="005773D5" w:rsidRPr="000B29BC">
          <w:rPr>
            <w:rStyle w:val="Hyperlink"/>
            <w:rFonts w:ascii="Roboto Light" w:hAnsi="Roboto Light"/>
          </w:rPr>
          <w:t>America Votes: Local Election Office Directory</w:t>
        </w:r>
      </w:hyperlink>
    </w:p>
    <w:p w14:paraId="21277FB1" w14:textId="77777777" w:rsidR="005773D5" w:rsidRPr="00530DA7" w:rsidRDefault="00DD6CDC" w:rsidP="005773D5">
      <w:pPr>
        <w:pStyle w:val="ListParagraph"/>
        <w:numPr>
          <w:ilvl w:val="1"/>
          <w:numId w:val="12"/>
        </w:numPr>
        <w:spacing w:before="120"/>
        <w:rPr>
          <w:rFonts w:ascii="Roboto Light" w:hAnsi="Roboto Light"/>
        </w:rPr>
      </w:pPr>
      <w:hyperlink r:id="rId39">
        <w:r w:rsidR="005773D5" w:rsidRPr="00530DA7">
          <w:rPr>
            <w:rStyle w:val="Hyperlink"/>
            <w:rFonts w:ascii="Roboto Light" w:hAnsi="Roboto Light"/>
          </w:rPr>
          <w:t>Guardianship and Voting Laws</w:t>
        </w:r>
      </w:hyperlink>
    </w:p>
    <w:p w14:paraId="035A5E5B" w14:textId="77777777" w:rsidR="005773D5" w:rsidRPr="00530DA7" w:rsidRDefault="00DD6CDC" w:rsidP="005773D5">
      <w:pPr>
        <w:pStyle w:val="ListParagraph"/>
        <w:numPr>
          <w:ilvl w:val="1"/>
          <w:numId w:val="12"/>
        </w:numPr>
        <w:spacing w:before="120"/>
        <w:rPr>
          <w:rFonts w:ascii="Roboto Light" w:hAnsi="Roboto Light"/>
        </w:rPr>
      </w:pPr>
      <w:hyperlink r:id="rId40">
        <w:r w:rsidR="005773D5" w:rsidRPr="00530DA7">
          <w:rPr>
            <w:rStyle w:val="Hyperlink"/>
            <w:rFonts w:ascii="Roboto Light" w:hAnsi="Roboto Light"/>
          </w:rPr>
          <w:t>Resources for Deaf and Hard of Hearing Voters</w:t>
        </w:r>
      </w:hyperlink>
      <w:r w:rsidR="005773D5" w:rsidRPr="00530DA7">
        <w:rPr>
          <w:rFonts w:ascii="Roboto Light" w:hAnsi="Roboto Light"/>
        </w:rPr>
        <w:tab/>
      </w:r>
    </w:p>
    <w:p w14:paraId="3CE26D40" w14:textId="77777777" w:rsidR="005773D5" w:rsidRPr="00530DA7" w:rsidRDefault="00DD6CDC" w:rsidP="005773D5">
      <w:pPr>
        <w:pStyle w:val="ListParagraph"/>
        <w:numPr>
          <w:ilvl w:val="1"/>
          <w:numId w:val="12"/>
        </w:numPr>
        <w:spacing w:before="120"/>
        <w:rPr>
          <w:rFonts w:ascii="Roboto Light" w:hAnsi="Roboto Light"/>
        </w:rPr>
      </w:pPr>
      <w:hyperlink r:id="rId41">
        <w:r w:rsidR="005773D5" w:rsidRPr="00530DA7">
          <w:rPr>
            <w:rStyle w:val="Hyperlink"/>
            <w:rFonts w:ascii="Roboto Light" w:hAnsi="Roboto Light"/>
          </w:rPr>
          <w:t>Resources for Blind and Low Vision Voters</w:t>
        </w:r>
      </w:hyperlink>
    </w:p>
    <w:p w14:paraId="5585FFD3" w14:textId="77777777" w:rsidR="005773D5" w:rsidRPr="008D32AC" w:rsidRDefault="00DD6CDC" w:rsidP="005773D5">
      <w:pPr>
        <w:pStyle w:val="ListParagraph"/>
        <w:numPr>
          <w:ilvl w:val="1"/>
          <w:numId w:val="12"/>
        </w:numPr>
        <w:spacing w:before="120"/>
        <w:rPr>
          <w:rStyle w:val="Hyperlink"/>
          <w:rFonts w:ascii="Roboto Light" w:hAnsi="Roboto Light"/>
          <w:color w:val="auto"/>
          <w:u w:val="none"/>
        </w:rPr>
      </w:pPr>
      <w:hyperlink r:id="rId42">
        <w:r w:rsidR="005773D5" w:rsidRPr="00530DA7">
          <w:rPr>
            <w:rStyle w:val="Hyperlink"/>
            <w:rFonts w:ascii="Roboto Light" w:hAnsi="Roboto Light"/>
          </w:rPr>
          <w:t>Easy Read and Plain Language Voting Resources</w:t>
        </w:r>
      </w:hyperlink>
    </w:p>
    <w:p w14:paraId="10B417C0" w14:textId="77777777" w:rsidR="005773D5" w:rsidRPr="004A37F5" w:rsidRDefault="005773D5" w:rsidP="005773D5">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67FFC8E9" w14:textId="77777777" w:rsidR="005773D5" w:rsidRPr="00530DA7" w:rsidRDefault="005773D5" w:rsidP="005773D5">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2B0A2AF0" w14:textId="77777777" w:rsidR="009C0351" w:rsidRDefault="00DD6CDC"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401DFD13" w14:textId="77777777" w:rsidR="009C0351" w:rsidRDefault="00DD6CDC"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9828B1B" w14:textId="77777777" w:rsidR="009C0351" w:rsidRPr="00530DA7" w:rsidRDefault="009C0351" w:rsidP="00E429BA">
      <w:pPr>
        <w:rPr>
          <w:rFonts w:ascii="Roboto Light" w:hAnsi="Roboto Light"/>
        </w:rPr>
      </w:pPr>
    </w:p>
    <w:p w14:paraId="001F7669" w14:textId="77777777" w:rsidR="009C0351" w:rsidRDefault="009C0351" w:rsidP="00033354">
      <w:pPr>
        <w:jc w:val="center"/>
        <w:rPr>
          <w:rFonts w:ascii="Roboto Light" w:hAnsi="Roboto Light"/>
        </w:rPr>
      </w:pPr>
      <w:r>
        <w:rPr>
          <w:noProof/>
          <w:lang w:val="en-US"/>
        </w:rPr>
        <w:drawing>
          <wp:inline distT="0" distB="0" distL="0" distR="0" wp14:anchorId="715253A6" wp14:editId="7E600315">
            <wp:extent cx="4261748" cy="758691"/>
            <wp:effectExtent l="0" t="0" r="0" b="0"/>
            <wp:docPr id="1095215648" name="Picture 1095215648"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520E4753" w14:textId="3AB1C3AF"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08D3294D" w14:textId="77777777" w:rsidR="009C0351" w:rsidRDefault="009C0351" w:rsidP="00530DA7">
      <w:pPr>
        <w:spacing w:line="240" w:lineRule="auto"/>
        <w:rPr>
          <w:rFonts w:ascii="Roboto Light" w:hAnsi="Roboto Light"/>
          <w:sz w:val="26"/>
          <w:szCs w:val="26"/>
        </w:rPr>
      </w:pPr>
    </w:p>
    <w:p w14:paraId="27E43149" w14:textId="77777777" w:rsidR="009C0351" w:rsidRDefault="009C0351" w:rsidP="00530DA7">
      <w:pPr>
        <w:spacing w:line="240" w:lineRule="auto"/>
        <w:rPr>
          <w:rFonts w:ascii="Roboto Light" w:hAnsi="Roboto Light"/>
          <w:sz w:val="26"/>
          <w:szCs w:val="26"/>
        </w:rPr>
      </w:pPr>
    </w:p>
    <w:p w14:paraId="78438DD7" w14:textId="77777777" w:rsidR="009C0351" w:rsidRDefault="009C0351" w:rsidP="0060462B">
      <w:pPr>
        <w:spacing w:before="120"/>
        <w:rPr>
          <w:rFonts w:ascii="Roboto Light" w:hAnsi="Roboto Light"/>
          <w:color w:val="0000FF"/>
          <w:u w:val="single"/>
        </w:rPr>
      </w:pPr>
    </w:p>
    <w:p w14:paraId="52A56684"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11EAF" w14:textId="77777777" w:rsidR="009D65DA" w:rsidRDefault="009D65DA">
      <w:pPr>
        <w:spacing w:line="240" w:lineRule="auto"/>
      </w:pPr>
      <w:r>
        <w:separator/>
      </w:r>
    </w:p>
  </w:endnote>
  <w:endnote w:type="continuationSeparator" w:id="0">
    <w:p w14:paraId="00D9ADC8" w14:textId="77777777" w:rsidR="009D65DA" w:rsidRDefault="009D65DA">
      <w:pPr>
        <w:spacing w:line="240" w:lineRule="auto"/>
      </w:pPr>
      <w:r>
        <w:continuationSeparator/>
      </w:r>
    </w:p>
  </w:endnote>
  <w:endnote w:type="continuationNotice" w:id="1">
    <w:p w14:paraId="43F8414A" w14:textId="77777777" w:rsidR="009D65DA" w:rsidRDefault="009D65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A8537"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735E7" w14:textId="77777777" w:rsidR="009D65DA" w:rsidRDefault="009D65DA">
      <w:pPr>
        <w:spacing w:line="240" w:lineRule="auto"/>
      </w:pPr>
      <w:r>
        <w:separator/>
      </w:r>
    </w:p>
  </w:footnote>
  <w:footnote w:type="continuationSeparator" w:id="0">
    <w:p w14:paraId="4C84E8B1" w14:textId="77777777" w:rsidR="009D65DA" w:rsidRDefault="009D65DA">
      <w:pPr>
        <w:spacing w:line="240" w:lineRule="auto"/>
      </w:pPr>
      <w:r>
        <w:continuationSeparator/>
      </w:r>
    </w:p>
  </w:footnote>
  <w:footnote w:type="continuationNotice" w:id="1">
    <w:p w14:paraId="1E9B03B9" w14:textId="77777777" w:rsidR="009D65DA" w:rsidRDefault="009D65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AEEC3"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2999D" w14:textId="77777777" w:rsidR="009C0351" w:rsidRDefault="009C0351" w:rsidP="00782D8A">
    <w:pPr>
      <w:pStyle w:val="Title"/>
      <w:jc w:val="left"/>
    </w:pPr>
    <w:r>
      <w:rPr>
        <w:noProof/>
        <w:lang w:val="en-US"/>
      </w:rPr>
      <w:drawing>
        <wp:anchor distT="0" distB="0" distL="114300" distR="114300" simplePos="0" relativeHeight="251745280" behindDoc="1" locked="0" layoutInCell="1" allowOverlap="1" wp14:anchorId="4FA28425" wp14:editId="28B45469">
          <wp:simplePos x="0" y="0"/>
          <wp:positionH relativeFrom="page">
            <wp:posOffset>41275</wp:posOffset>
          </wp:positionH>
          <wp:positionV relativeFrom="paragraph">
            <wp:posOffset>-245374</wp:posOffset>
          </wp:positionV>
          <wp:extent cx="7653710" cy="2121475"/>
          <wp:effectExtent l="0" t="0" r="4445" b="0"/>
          <wp:wrapNone/>
          <wp:docPr id="131469266" name="Picture 131469266"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069"/>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5D04"/>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656"/>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641E"/>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D65DA"/>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30DA"/>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D6CDC"/>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drsdlaw.org/" TargetMode="External"/><Relationship Id="rId26" Type="http://schemas.openxmlformats.org/officeDocument/2006/relationships/hyperlink" Target="https://www.voteamerica.com/local-election-offices/"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s://www.ballotready.org/"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dsos.gov/elections-voting/voting/register-to-vote/felony-convictions.aspx" TargetMode="External"/><Relationship Id="rId29" Type="http://schemas.openxmlformats.org/officeDocument/2006/relationships/hyperlink" Target="https://www.voteriders.org/states/south-dakota/"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sdsos.gov/elections-voting/voting/default.aspx" TargetMode="External"/><Relationship Id="rId32" Type="http://schemas.openxmlformats.org/officeDocument/2006/relationships/hyperlink" Target="https://www.voteamerica.com/local-election-offices/" TargetMode="External"/><Relationship Id="rId37" Type="http://schemas.openxmlformats.org/officeDocument/2006/relationships/hyperlink" Target="https://drsdlaw.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image" Target="media/image3.png"/><Relationship Id="rId31" Type="http://schemas.openxmlformats.org/officeDocument/2006/relationships/hyperlink" Target="https://vip.sdsos.gov/VIPLogin.aspx"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dsos.gov/elections-voting/assets/VoterRegistrationFormFillable.pdf" TargetMode="External"/><Relationship Id="rId22" Type="http://schemas.openxmlformats.org/officeDocument/2006/relationships/image" Target="media/image4.png"/><Relationship Id="rId27" Type="http://schemas.openxmlformats.org/officeDocument/2006/relationships/hyperlink" Target="https://sdsos.gov/elections-voting/" TargetMode="External"/><Relationship Id="rId30" Type="http://schemas.openxmlformats.org/officeDocument/2006/relationships/hyperlink" Target="https://sdsos.gov/elections-voting/voting/absentee-voting.aspx" TargetMode="External"/><Relationship Id="rId35" Type="http://schemas.openxmlformats.org/officeDocument/2006/relationships/hyperlink" Target="https://sdsos.gov/elections-voting/default.aspx"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ampaignlegal.org/restoreyourvote" TargetMode="External"/><Relationship Id="rId25" Type="http://schemas.openxmlformats.org/officeDocument/2006/relationships/hyperlink" Target="http://www.aapd.com/voter-info/" TargetMode="External"/><Relationship Id="rId33" Type="http://schemas.openxmlformats.org/officeDocument/2006/relationships/hyperlink" Target="https://vip.sdsos.gov/VIPLogin.aspx"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hyperlink" Target="http://www.aapd.com/voter-info/" TargetMode="External"/><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sdlaw.org/" TargetMode="External"/><Relationship Id="rId23" Type="http://schemas.openxmlformats.org/officeDocument/2006/relationships/hyperlink" Target="https://sdsos.gov/elections-voting/voting/where-do-i-vote.aspx" TargetMode="External"/><Relationship Id="rId28" Type="http://schemas.openxmlformats.org/officeDocument/2006/relationships/hyperlink" Target="http://www.aapd.com/voter-info/" TargetMode="External"/><Relationship Id="rId36" Type="http://schemas.openxmlformats.org/officeDocument/2006/relationships/hyperlink" Target="https://sdsos.gov/elections-voting/voting/polling-place-accessibility.aspx"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1904</Words>
  <Characters>10857</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2024-08-27T18:44:00Z</dcterms:created>
  <dcterms:modified xsi:type="dcterms:W3CDTF">2024-08-27T18:44:00Z</dcterms:modified>
</cp:coreProperties>
</file>