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D53DC" w14:textId="509304D6"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MASSACHUSETTS</w:t>
      </w:r>
    </w:p>
    <w:p w14:paraId="5446D552" w14:textId="363D3910"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C727FAF" w14:textId="77777777" w:rsidR="009C0351" w:rsidRDefault="009C0351" w:rsidP="00530DA7">
      <w:pPr>
        <w:jc w:val="center"/>
        <w:rPr>
          <w:rFonts w:ascii="Roboto" w:hAnsi="Roboto"/>
          <w:b/>
          <w:bCs/>
          <w:color w:val="383484"/>
        </w:rPr>
      </w:pPr>
    </w:p>
    <w:p w14:paraId="7F0DED5C" w14:textId="1AEE69DD"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5457D6C9" w14:textId="77777777" w:rsidR="009C0351" w:rsidRDefault="009C0351" w:rsidP="00EC56B9">
      <w:pPr>
        <w:rPr>
          <w:rFonts w:ascii="Roboto Light" w:hAnsi="Roboto Light"/>
        </w:rPr>
      </w:pPr>
    </w:p>
    <w:p w14:paraId="48D7D13C"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1A82BA13" w14:textId="77777777" w:rsidR="009C0351" w:rsidRDefault="009C0351" w:rsidP="00B90B9D">
      <w:pPr>
        <w:rPr>
          <w:rFonts w:ascii="Roboto" w:hAnsi="Roboto"/>
          <w:color w:val="383484"/>
        </w:rPr>
      </w:pPr>
    </w:p>
    <w:p w14:paraId="23C14382" w14:textId="6F285221" w:rsidR="0083391B" w:rsidRDefault="00130CA7" w:rsidP="000F2123">
      <w:pPr>
        <w:pStyle w:val="Heading2"/>
        <w:rPr>
          <w:rFonts w:ascii="Roboto" w:eastAsia="Roboto" w:hAnsi="Roboto" w:cs="Roboto"/>
          <w:b/>
          <w:color w:val="383484"/>
        </w:rPr>
      </w:pPr>
      <w:r>
        <w:rPr>
          <w:noProof/>
        </w:rPr>
        <w:drawing>
          <wp:anchor distT="0" distB="0" distL="114300" distR="114300" simplePos="0" relativeHeight="252015616" behindDoc="0" locked="0" layoutInCell="1" hidden="0" allowOverlap="1" wp14:anchorId="0595EB88" wp14:editId="0BA41D64">
            <wp:simplePos x="0" y="0"/>
            <wp:positionH relativeFrom="column">
              <wp:posOffset>73025</wp:posOffset>
            </wp:positionH>
            <wp:positionV relativeFrom="paragraph">
              <wp:posOffset>5080</wp:posOffset>
            </wp:positionV>
            <wp:extent cx="542925" cy="534670"/>
            <wp:effectExtent l="0" t="0" r="0" b="0"/>
            <wp:wrapSquare wrapText="bothSides" distT="0" distB="0" distL="114300" distR="114300"/>
            <wp:docPr id="201705190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3391B">
        <w:rPr>
          <w:rFonts w:ascii="Roboto" w:eastAsia="Roboto" w:hAnsi="Roboto" w:cs="Roboto"/>
          <w:b/>
          <w:color w:val="383484"/>
          <w:sz w:val="40"/>
          <w:szCs w:val="40"/>
        </w:rPr>
        <w:t>GETTING READY TO VOTE</w:t>
      </w:r>
    </w:p>
    <w:p w14:paraId="4847A150" w14:textId="3E44DA62" w:rsidR="0083391B" w:rsidRDefault="0083391B" w:rsidP="0083391B">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F045C67" w14:textId="77777777" w:rsidR="0083391B" w:rsidRPr="003C2878"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559D7F2"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42BE5AEC"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1BB2DAD1" w14:textId="77777777" w:rsidR="0083391B" w:rsidRPr="00943190" w:rsidRDefault="0083391B" w:rsidP="0083391B">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3781378D" w14:textId="77777777" w:rsidR="0083391B" w:rsidRPr="003C2878" w:rsidRDefault="0083391B" w:rsidP="0083391B">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733CFBD4" w14:textId="707BD0EA"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115FD028" w14:textId="77777777" w:rsidR="0083391B" w:rsidRPr="00473107" w:rsidRDefault="0083391B" w:rsidP="00B90B9D">
      <w:pPr>
        <w:rPr>
          <w:rFonts w:ascii="Roboto" w:hAnsi="Roboto"/>
          <w:color w:val="383484"/>
        </w:rPr>
      </w:pPr>
    </w:p>
    <w:p w14:paraId="24292520"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90336" behindDoc="0" locked="0" layoutInCell="1" allowOverlap="1" wp14:anchorId="41E79E00" wp14:editId="7043154E">
            <wp:simplePos x="0" y="0"/>
            <wp:positionH relativeFrom="column">
              <wp:posOffset>73025</wp:posOffset>
            </wp:positionH>
            <wp:positionV relativeFrom="paragraph">
              <wp:posOffset>71755</wp:posOffset>
            </wp:positionV>
            <wp:extent cx="542925" cy="534670"/>
            <wp:effectExtent l="0" t="0" r="9525" b="0"/>
            <wp:wrapSquare wrapText="bothSides"/>
            <wp:docPr id="1419465128" name="Picture 141946512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5981F545"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E83A41D" w14:textId="77777777" w:rsidR="001D537C" w:rsidRPr="001928B7"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0E1D182E" w14:textId="6BD88D3B"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6A7ACBE7" w14:textId="34D3AD59"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Massachusetts</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4D1B2B">
          <w:rPr>
            <w:rFonts w:ascii="Roboto Light" w:hAnsi="Roboto Light"/>
            <w:lang w:val="en-US"/>
          </w:rPr>
          <w:t>.</w:t>
        </w:r>
      </w:hyperlink>
    </w:p>
    <w:p w14:paraId="1A4ADA1A" w14:textId="702D1A70"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Massachusetts</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449DD663"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Saturday, October 26. Be sure to register on or before this date. In this state, voters cannot register after the deadline or on Election Day.</w:t>
      </w:r>
    </w:p>
    <w:p w14:paraId="76365D9E"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1EB26572"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CEA8162" w14:textId="6C611417"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DE3E38">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B726492"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3E88F1F5" w14:textId="77777777" w:rsidR="009C0351" w:rsidRDefault="009C0351" w:rsidP="50ACE72C">
      <w:pPr>
        <w:spacing w:before="120"/>
        <w:rPr>
          <w:rFonts w:ascii="Roboto Light" w:hAnsi="Roboto Light"/>
          <w:color w:val="0000FF"/>
        </w:rPr>
      </w:pPr>
    </w:p>
    <w:p w14:paraId="5820AEBD" w14:textId="6915096D" w:rsidR="009C0351" w:rsidRPr="00130CA7" w:rsidRDefault="009C0351" w:rsidP="00130CA7">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88288" behindDoc="0" locked="0" layoutInCell="1" allowOverlap="1" wp14:anchorId="799FD4FA" wp14:editId="03BA83B8">
            <wp:simplePos x="0" y="0"/>
            <wp:positionH relativeFrom="margin">
              <wp:align>left</wp:align>
            </wp:positionH>
            <wp:positionV relativeFrom="paragraph">
              <wp:posOffset>200025</wp:posOffset>
            </wp:positionV>
            <wp:extent cx="552091" cy="543452"/>
            <wp:effectExtent l="0" t="0" r="635" b="9525"/>
            <wp:wrapSquare wrapText="bothSides"/>
            <wp:docPr id="767505818" name="Picture 767505818"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78DC5FB9" w14:textId="455330BC"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9513EF5"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5F1EC300" w14:textId="77777777" w:rsidR="008E7D91" w:rsidRPr="00130CA7"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0DF9AEE6" w14:textId="77777777" w:rsidR="00130CA7" w:rsidRPr="00130CA7" w:rsidRDefault="00130CA7" w:rsidP="00130CA7">
      <w:pPr>
        <w:spacing w:before="120"/>
        <w:rPr>
          <w:rFonts w:ascii="Roboto Light" w:hAnsi="Roboto Light"/>
        </w:rPr>
      </w:pPr>
    </w:p>
    <w:p w14:paraId="14EA7079"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91360" behindDoc="0" locked="0" layoutInCell="1" allowOverlap="1" wp14:anchorId="255BD7ED" wp14:editId="6C49ED99">
            <wp:simplePos x="0" y="0"/>
            <wp:positionH relativeFrom="margin">
              <wp:align>left</wp:align>
            </wp:positionH>
            <wp:positionV relativeFrom="paragraph">
              <wp:posOffset>35560</wp:posOffset>
            </wp:positionV>
            <wp:extent cx="577850" cy="568325"/>
            <wp:effectExtent l="0" t="0" r="0" b="3175"/>
            <wp:wrapSquare wrapText="bothSides"/>
            <wp:docPr id="1853937031" name="Picture 1853937031"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0E98271" w14:textId="634C9AFB"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Massachusetts</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193DCA2C" w14:textId="1CAB3243"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Massachusetts.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7281B866"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58C1228"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19A17CBF" w14:textId="10C892D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The early voting period is set by the local election office, but generally starts on Saturday, October 19 and ends on Friday, November 1. Contact the </w:t>
      </w:r>
      <w:hyperlink r:id="rId28" w:history="1">
        <w:r w:rsidRPr="00CE7589">
          <w:rPr>
            <w:rStyle w:val="Hyperlink"/>
            <w:rFonts w:ascii="Roboto Light" w:hAnsi="Roboto Light"/>
            <w:noProof/>
          </w:rPr>
          <w:t>local election office</w:t>
        </w:r>
      </w:hyperlink>
      <w:r w:rsidRPr="00EC0890">
        <w:rPr>
          <w:rFonts w:ascii="Roboto Light" w:hAnsi="Roboto Light"/>
          <w:noProof/>
        </w:rPr>
        <w:t xml:space="preserve"> for Early Voting locations and hours.</w:t>
      </w:r>
    </w:p>
    <w:p w14:paraId="633B7ABC" w14:textId="1A21DCE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w:t>
      </w:r>
      <w:r w:rsidR="00564190">
        <w:rPr>
          <w:rFonts w:ascii="Roboto Light" w:hAnsi="Roboto Light"/>
          <w:noProof/>
        </w:rPr>
        <w:t xml:space="preserve">the </w:t>
      </w:r>
      <w:hyperlink r:id="rId29" w:history="1">
        <w:r w:rsidR="00564190" w:rsidRPr="00CE7589">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30" w:history="1">
        <w:r w:rsidRPr="00CE7589">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55A2FF2B"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69240B4E"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26D2A4C0"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7A07256D"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7F33B1F7"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6AB010B8" w14:textId="50B69DC4" w:rsidR="009C0351" w:rsidRPr="00B306FD"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0BBCBA68" w14:textId="77777777" w:rsidR="00B306FD" w:rsidRDefault="00B306FD" w:rsidP="00B306FD">
      <w:pPr>
        <w:spacing w:before="120"/>
        <w:rPr>
          <w:rFonts w:ascii="Roboto Light" w:eastAsia="Roboto Light" w:hAnsi="Roboto Light" w:cs="Roboto Light"/>
        </w:rPr>
      </w:pPr>
    </w:p>
    <w:p w14:paraId="7B1D8B58" w14:textId="0EC2D29E" w:rsidR="00B306FD" w:rsidRDefault="00B306FD" w:rsidP="00B306FD">
      <w:pPr>
        <w:spacing w:before="120"/>
        <w:rPr>
          <w:rFonts w:ascii="Roboto Light" w:eastAsia="Roboto Light" w:hAnsi="Roboto Light" w:cs="Roboto Light"/>
        </w:rPr>
      </w:pPr>
    </w:p>
    <w:p w14:paraId="047CA8D6" w14:textId="4F50528C" w:rsidR="00B306FD" w:rsidRPr="00130CA7" w:rsidRDefault="00B306FD" w:rsidP="00B306FD">
      <w:pPr>
        <w:spacing w:before="120"/>
        <w:rPr>
          <w:rFonts w:ascii="Roboto" w:eastAsia="Roboto" w:hAnsi="Roboto" w:cs="Roboto"/>
          <w:b/>
          <w:color w:val="383484"/>
        </w:rPr>
      </w:pPr>
    </w:p>
    <w:p w14:paraId="7F7E496B" w14:textId="08CF523B" w:rsidR="009C0351" w:rsidRPr="00530DA7" w:rsidRDefault="00B306FD"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89312" behindDoc="0" locked="0" layoutInCell="1" allowOverlap="1" wp14:anchorId="33BB1421" wp14:editId="5FC80E5A">
            <wp:simplePos x="0" y="0"/>
            <wp:positionH relativeFrom="margin">
              <wp:posOffset>-124359</wp:posOffset>
            </wp:positionH>
            <wp:positionV relativeFrom="paragraph">
              <wp:posOffset>57303</wp:posOffset>
            </wp:positionV>
            <wp:extent cx="577850" cy="568325"/>
            <wp:effectExtent l="0" t="0" r="0" b="3175"/>
            <wp:wrapSquare wrapText="bothSides"/>
            <wp:docPr id="2001904228" name="Picture 2001904228"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530DA7">
        <w:rPr>
          <w:rFonts w:ascii="Roboto" w:hAnsi="Roboto"/>
          <w:b/>
          <w:bCs/>
          <w:color w:val="383484"/>
          <w:spacing w:val="10"/>
          <w:sz w:val="40"/>
          <w:szCs w:val="40"/>
        </w:rPr>
        <w:t>VOTING BY MAIL</w:t>
      </w:r>
    </w:p>
    <w:p w14:paraId="2AD38143"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0F12B6B1" w14:textId="585B0B6F"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Massachusetts.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1"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2" w:history="1">
        <w:r w:rsidRPr="00CE7589">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5BF7657D" w14:textId="7968B790"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w:t>
      </w:r>
      <w:r w:rsidR="000B29E3">
        <w:rPr>
          <w:rFonts w:ascii="Roboto" w:hAnsi="Roboto"/>
          <w:b/>
          <w:bCs/>
          <w:color w:val="383484"/>
        </w:rPr>
        <w:t>mail-in</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You must request your ballot online or by mail, fax, or email from the local election office.</w:t>
      </w:r>
      <w:r w:rsidRPr="00E65422">
        <w:rPr>
          <w:rFonts w:ascii="Roboto Light" w:hAnsi="Roboto Light"/>
        </w:rPr>
        <w:t xml:space="preserve"> </w:t>
      </w:r>
      <w:hyperlink r:id="rId33" w:history="1">
        <w:r w:rsidRPr="000A2006">
          <w:rPr>
            <w:rFonts w:ascii="Roboto Light" w:hAnsi="Roboto Light"/>
            <w:noProof/>
            <w:color w:val="0000FF"/>
            <w:u w:val="single"/>
          </w:rPr>
          <w:t>Request your ballot.</w:t>
        </w:r>
      </w:hyperlink>
    </w:p>
    <w:p w14:paraId="3CFD474C" w14:textId="6A4CF495"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0B29E3">
        <w:rPr>
          <w:rFonts w:ascii="Roboto" w:hAnsi="Roboto"/>
          <w:b/>
          <w:bCs/>
          <w:color w:val="383484"/>
        </w:rPr>
        <w:t xml:space="preserve">mail-in </w:t>
      </w:r>
      <w:r w:rsidRPr="2B43CEC0">
        <w:rPr>
          <w:rFonts w:ascii="Roboto" w:hAnsi="Roboto"/>
          <w:b/>
          <w:bCs/>
          <w:color w:val="383484"/>
        </w:rPr>
        <w:t>ballot?</w:t>
      </w:r>
      <w:r w:rsidRPr="2B43CEC0">
        <w:rPr>
          <w:rFonts w:ascii="Roboto Light" w:hAnsi="Roboto Light"/>
          <w:b/>
          <w:bCs/>
          <w:color w:val="383484"/>
        </w:rPr>
        <w:t xml:space="preserve"> </w:t>
      </w:r>
      <w:r w:rsidRPr="00EC0890">
        <w:rPr>
          <w:rFonts w:ascii="Roboto Light" w:hAnsi="Roboto Light"/>
          <w:noProof/>
        </w:rPr>
        <w:t xml:space="preserve">This state allows some voters with disabilities to request an electronic absentee ballot. They must be blind, have low vision, have a physical disability, or have a learning disability that makes it difficult to read or mark a paper ballot. They can fill out the ballot and return it electronically. This is called an accessible vote by mail ballot. To request an accessible vote by mail ballot, check the box at the bottom of the vote by mail application form for the accessible ballot and write down your email address. </w:t>
      </w:r>
      <w:hyperlink r:id="rId34" w:history="1">
        <w:r w:rsidRPr="00323B28">
          <w:rPr>
            <w:rStyle w:val="Hyperlink"/>
            <w:rFonts w:ascii="Roboto Light" w:hAnsi="Roboto Light"/>
            <w:noProof/>
          </w:rPr>
          <w:t>Request an accessible vote by mail ballot</w:t>
        </w:r>
      </w:hyperlink>
      <w:r w:rsidRPr="00EC0890">
        <w:rPr>
          <w:rFonts w:ascii="Roboto Light" w:hAnsi="Roboto Light"/>
          <w:noProof/>
        </w:rPr>
        <w:t>.</w:t>
      </w:r>
      <w:r>
        <w:rPr>
          <w:rFonts w:ascii="Roboto Light" w:hAnsi="Roboto Light"/>
        </w:rPr>
        <w:t xml:space="preserve"> </w:t>
      </w:r>
    </w:p>
    <w:p w14:paraId="5BA5151C"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mail-in ballot is Tuesday, October 29. Request your ballot as soon as possible to make sure that you receive your ballot on time.</w:t>
      </w:r>
    </w:p>
    <w:p w14:paraId="6727BF97"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7AEDFDB0"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mail-in ballot application.</w:t>
      </w:r>
      <w:r w:rsidRPr="00BE27C0">
        <w:t xml:space="preserve"> </w:t>
      </w:r>
    </w:p>
    <w:p w14:paraId="172A301E"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an early voting location, or a ballot drop box. Voters with disabilities who received an electronic vote by mail ballot may be able to return their ballot by email.</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by Friday, November 8. If you are delivering your ballot, it must be received by Election Day, Tuesday, November 5.</w:t>
      </w:r>
    </w:p>
    <w:p w14:paraId="4884A705"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have a family member return your ballot for you.</w:t>
      </w:r>
      <w:r w:rsidRPr="00530DA7">
        <w:rPr>
          <w:rFonts w:ascii="Roboto Light" w:hAnsi="Roboto Light"/>
        </w:rPr>
        <w:t xml:space="preserve"> </w:t>
      </w:r>
    </w:p>
    <w:p w14:paraId="24084688"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Massachusetts election website.</w:t>
      </w:r>
      <w:r w:rsidRPr="00E21113">
        <w:rPr>
          <w:rFonts w:ascii="Roboto Light" w:hAnsi="Roboto Light"/>
        </w:rPr>
        <w:t xml:space="preserve"> </w:t>
      </w:r>
      <w:hyperlink r:id="rId35" w:history="1">
        <w:r w:rsidRPr="00A0226A">
          <w:rPr>
            <w:rFonts w:ascii="Roboto Light" w:hAnsi="Roboto Light"/>
            <w:noProof/>
            <w:color w:val="0000FF"/>
            <w:u w:val="single"/>
          </w:rPr>
          <w:t>Track your ballot.</w:t>
        </w:r>
      </w:hyperlink>
    </w:p>
    <w:p w14:paraId="6C868F78" w14:textId="5D1A6FC4" w:rsidR="009C0351" w:rsidRPr="00C16EB9" w:rsidRDefault="009C0351" w:rsidP="007D5A2B">
      <w:pPr>
        <w:pStyle w:val="ListParagraph"/>
        <w:spacing w:before="120"/>
      </w:pPr>
    </w:p>
    <w:p w14:paraId="48E5A81A" w14:textId="7AADC424" w:rsidR="009C0351" w:rsidRPr="00130CA7" w:rsidRDefault="00130CA7" w:rsidP="00130CA7">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92384" behindDoc="0" locked="0" layoutInCell="1" allowOverlap="1" wp14:anchorId="3C636A13" wp14:editId="2E7DBD6D">
            <wp:simplePos x="0" y="0"/>
            <wp:positionH relativeFrom="margin">
              <wp:align>left</wp:align>
            </wp:positionH>
            <wp:positionV relativeFrom="paragraph">
              <wp:posOffset>27305</wp:posOffset>
            </wp:positionV>
            <wp:extent cx="551815" cy="542925"/>
            <wp:effectExtent l="0" t="0" r="635" b="9525"/>
            <wp:wrapSquare wrapText="bothSides"/>
            <wp:docPr id="1630417912" name="Picture 1630417912"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6"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D6EBBD3"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Massachusetts</w:t>
      </w:r>
      <w:r w:rsidRPr="007962C2">
        <w:rPr>
          <w:rFonts w:ascii="Roboto Light" w:hAnsi="Roboto Light"/>
        </w:rPr>
        <w:t xml:space="preserve"> </w:t>
      </w:r>
      <w:hyperlink r:id="rId37" w:history="1">
        <w:r w:rsidRPr="007117A2">
          <w:rPr>
            <w:rFonts w:ascii="Roboto Light" w:hAnsi="Roboto Light"/>
            <w:color w:val="0000FF"/>
            <w:u w:val="single"/>
            <w:lang w:val="en-US"/>
          </w:rPr>
          <w:t>state election website</w:t>
        </w:r>
        <w:r w:rsidRPr="0052348A">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8" w:history="1">
        <w:r w:rsidRPr="0059374A">
          <w:rPr>
            <w:rFonts w:ascii="Roboto Light" w:hAnsi="Roboto Light"/>
            <w:color w:val="0000FF"/>
            <w:u w:val="single"/>
            <w:lang w:val="en-US"/>
          </w:rPr>
          <w:t>voting assistance for voters with disabilities.</w:t>
        </w:r>
      </w:hyperlink>
    </w:p>
    <w:p w14:paraId="0C284C72"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9"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617-723-8455</w:t>
      </w:r>
      <w:r w:rsidRPr="5ED0D13F">
        <w:rPr>
          <w:rFonts w:ascii="Roboto Light" w:hAnsi="Roboto Light"/>
        </w:rPr>
        <w:t>.</w:t>
      </w:r>
    </w:p>
    <w:p w14:paraId="01096D23"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0278B7C9" w14:textId="77777777" w:rsidR="00250425" w:rsidRPr="000B29BC" w:rsidRDefault="00B306FD" w:rsidP="00250425">
      <w:pPr>
        <w:pStyle w:val="ListParagraph"/>
        <w:numPr>
          <w:ilvl w:val="1"/>
          <w:numId w:val="12"/>
        </w:numPr>
        <w:spacing w:before="120"/>
        <w:rPr>
          <w:rFonts w:ascii="Roboto Light" w:hAnsi="Roboto Light"/>
        </w:rPr>
      </w:pPr>
      <w:hyperlink r:id="rId40" w:history="1">
        <w:r w:rsidR="00250425" w:rsidRPr="000B29BC">
          <w:rPr>
            <w:rStyle w:val="Hyperlink"/>
            <w:rFonts w:ascii="Roboto Light" w:hAnsi="Roboto Light"/>
          </w:rPr>
          <w:t>America Votes: Local Election Office Directory</w:t>
        </w:r>
      </w:hyperlink>
    </w:p>
    <w:p w14:paraId="6C2F3A16" w14:textId="77777777" w:rsidR="00250425" w:rsidRPr="00530DA7" w:rsidRDefault="00B306FD" w:rsidP="00250425">
      <w:pPr>
        <w:pStyle w:val="ListParagraph"/>
        <w:numPr>
          <w:ilvl w:val="1"/>
          <w:numId w:val="12"/>
        </w:numPr>
        <w:spacing w:before="120"/>
        <w:rPr>
          <w:rFonts w:ascii="Roboto Light" w:hAnsi="Roboto Light"/>
        </w:rPr>
      </w:pPr>
      <w:hyperlink r:id="rId41">
        <w:r w:rsidR="00250425" w:rsidRPr="00530DA7">
          <w:rPr>
            <w:rStyle w:val="Hyperlink"/>
            <w:rFonts w:ascii="Roboto Light" w:hAnsi="Roboto Light"/>
          </w:rPr>
          <w:t>Guardianship and Voting Laws</w:t>
        </w:r>
      </w:hyperlink>
    </w:p>
    <w:p w14:paraId="6AD4544E" w14:textId="77777777" w:rsidR="00250425" w:rsidRPr="00530DA7" w:rsidRDefault="00B306FD" w:rsidP="00250425">
      <w:pPr>
        <w:pStyle w:val="ListParagraph"/>
        <w:numPr>
          <w:ilvl w:val="1"/>
          <w:numId w:val="12"/>
        </w:numPr>
        <w:spacing w:before="120"/>
        <w:rPr>
          <w:rFonts w:ascii="Roboto Light" w:hAnsi="Roboto Light"/>
        </w:rPr>
      </w:pPr>
      <w:hyperlink r:id="rId42">
        <w:r w:rsidR="00250425" w:rsidRPr="00530DA7">
          <w:rPr>
            <w:rStyle w:val="Hyperlink"/>
            <w:rFonts w:ascii="Roboto Light" w:hAnsi="Roboto Light"/>
          </w:rPr>
          <w:t>Resources for Deaf and Hard of Hearing Voters</w:t>
        </w:r>
      </w:hyperlink>
      <w:r w:rsidR="00250425" w:rsidRPr="00530DA7">
        <w:rPr>
          <w:rFonts w:ascii="Roboto Light" w:hAnsi="Roboto Light"/>
        </w:rPr>
        <w:tab/>
      </w:r>
    </w:p>
    <w:p w14:paraId="6EB31DE8" w14:textId="77777777" w:rsidR="00250425" w:rsidRPr="00530DA7" w:rsidRDefault="00B306FD" w:rsidP="00250425">
      <w:pPr>
        <w:pStyle w:val="ListParagraph"/>
        <w:numPr>
          <w:ilvl w:val="1"/>
          <w:numId w:val="12"/>
        </w:numPr>
        <w:spacing w:before="120"/>
        <w:rPr>
          <w:rFonts w:ascii="Roboto Light" w:hAnsi="Roboto Light"/>
        </w:rPr>
      </w:pPr>
      <w:hyperlink r:id="rId43">
        <w:r w:rsidR="00250425" w:rsidRPr="00530DA7">
          <w:rPr>
            <w:rStyle w:val="Hyperlink"/>
            <w:rFonts w:ascii="Roboto Light" w:hAnsi="Roboto Light"/>
          </w:rPr>
          <w:t>Resources for Blind and Low Vision Voters</w:t>
        </w:r>
      </w:hyperlink>
    </w:p>
    <w:p w14:paraId="688F4AEF" w14:textId="77777777" w:rsidR="00250425" w:rsidRPr="008D32AC" w:rsidRDefault="00B306FD" w:rsidP="00250425">
      <w:pPr>
        <w:pStyle w:val="ListParagraph"/>
        <w:numPr>
          <w:ilvl w:val="1"/>
          <w:numId w:val="12"/>
        </w:numPr>
        <w:spacing w:before="120"/>
        <w:rPr>
          <w:rStyle w:val="Hyperlink"/>
          <w:rFonts w:ascii="Roboto Light" w:hAnsi="Roboto Light"/>
          <w:color w:val="auto"/>
          <w:u w:val="none"/>
        </w:rPr>
      </w:pPr>
      <w:hyperlink r:id="rId44">
        <w:r w:rsidR="00250425" w:rsidRPr="00530DA7">
          <w:rPr>
            <w:rStyle w:val="Hyperlink"/>
            <w:rFonts w:ascii="Roboto Light" w:hAnsi="Roboto Light"/>
          </w:rPr>
          <w:t>Easy Read and Plain Language Voting Resources</w:t>
        </w:r>
      </w:hyperlink>
    </w:p>
    <w:p w14:paraId="5C3AA430" w14:textId="77777777" w:rsidR="00250425" w:rsidRPr="004A37F5" w:rsidRDefault="00250425" w:rsidP="00250425">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50B9BED2" w14:textId="77777777" w:rsidR="00250425" w:rsidRPr="00530DA7" w:rsidRDefault="00250425" w:rsidP="00250425">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5" w:history="1">
        <w:r w:rsidRPr="00D7452E">
          <w:rPr>
            <w:rStyle w:val="Hyperlink"/>
            <w:rFonts w:ascii="Roboto Light" w:hAnsi="Roboto Light"/>
          </w:rPr>
          <w:t>VoteRiders: Voter ID Help</w:t>
        </w:r>
      </w:hyperlink>
    </w:p>
    <w:p w14:paraId="3423D537" w14:textId="77777777" w:rsidR="009C0351" w:rsidRDefault="00B306FD" w:rsidP="00530DA7">
      <w:pPr>
        <w:pStyle w:val="ListParagraph"/>
        <w:numPr>
          <w:ilvl w:val="1"/>
          <w:numId w:val="12"/>
        </w:numPr>
        <w:spacing w:before="120"/>
        <w:rPr>
          <w:rFonts w:ascii="Roboto Light" w:hAnsi="Roboto Light"/>
        </w:rPr>
      </w:pPr>
      <w:hyperlink r:id="rId46">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DB76244" w14:textId="77777777" w:rsidR="009C0351" w:rsidRDefault="00B306FD" w:rsidP="00E429BA">
      <w:pPr>
        <w:pStyle w:val="ListParagraph"/>
        <w:numPr>
          <w:ilvl w:val="1"/>
          <w:numId w:val="12"/>
        </w:numPr>
        <w:rPr>
          <w:rFonts w:ascii="Roboto Light" w:hAnsi="Roboto Light"/>
        </w:rPr>
      </w:pPr>
      <w:hyperlink r:id="rId47">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F41A8E3" w14:textId="77777777" w:rsidR="009C0351" w:rsidRPr="00530DA7" w:rsidRDefault="009C0351" w:rsidP="00E429BA">
      <w:pPr>
        <w:rPr>
          <w:rFonts w:ascii="Roboto Light" w:hAnsi="Roboto Light"/>
        </w:rPr>
      </w:pPr>
    </w:p>
    <w:p w14:paraId="74F8F2AA" w14:textId="77777777" w:rsidR="009C0351" w:rsidRDefault="009C0351" w:rsidP="00033354">
      <w:pPr>
        <w:jc w:val="center"/>
        <w:rPr>
          <w:rFonts w:ascii="Roboto Light" w:hAnsi="Roboto Light"/>
        </w:rPr>
      </w:pPr>
      <w:r>
        <w:rPr>
          <w:noProof/>
          <w:lang w:val="en-US"/>
        </w:rPr>
        <w:drawing>
          <wp:inline distT="0" distB="0" distL="0" distR="0" wp14:anchorId="2B623A22" wp14:editId="725D00AB">
            <wp:extent cx="4261748" cy="758691"/>
            <wp:effectExtent l="0" t="0" r="0" b="0"/>
            <wp:docPr id="1573095033" name="Picture 157309503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8">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0D825AAC" w14:textId="1C998252"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5CDD3626" w14:textId="77777777" w:rsidR="009C0351" w:rsidRDefault="009C0351" w:rsidP="00530DA7">
      <w:pPr>
        <w:spacing w:line="240" w:lineRule="auto"/>
        <w:rPr>
          <w:rFonts w:ascii="Roboto Light" w:hAnsi="Roboto Light"/>
          <w:sz w:val="26"/>
          <w:szCs w:val="26"/>
        </w:rPr>
      </w:pPr>
    </w:p>
    <w:p w14:paraId="2D733C74" w14:textId="77777777" w:rsidR="009C0351" w:rsidRDefault="009C0351" w:rsidP="00530DA7">
      <w:pPr>
        <w:spacing w:line="240" w:lineRule="auto"/>
        <w:rPr>
          <w:rFonts w:ascii="Roboto Light" w:hAnsi="Roboto Light"/>
          <w:sz w:val="26"/>
          <w:szCs w:val="26"/>
        </w:rPr>
      </w:pPr>
    </w:p>
    <w:p w14:paraId="38E2F027" w14:textId="77777777" w:rsidR="009C0351" w:rsidRDefault="009C0351" w:rsidP="0060462B">
      <w:pPr>
        <w:spacing w:before="120"/>
        <w:rPr>
          <w:rFonts w:ascii="Roboto Light" w:hAnsi="Roboto Light"/>
          <w:color w:val="0000FF"/>
          <w:u w:val="single"/>
        </w:rPr>
      </w:pPr>
    </w:p>
    <w:p w14:paraId="7523E2FA" w14:textId="77777777" w:rsidR="009C0351" w:rsidRDefault="009C0351" w:rsidP="00530DA7">
      <w:pPr>
        <w:spacing w:line="240" w:lineRule="auto"/>
        <w:rPr>
          <w:b/>
          <w:bCs/>
          <w:highlight w:val="yellow"/>
        </w:rPr>
        <w:sectPr w:rsidR="009C0351" w:rsidSect="009C0351">
          <w:headerReference w:type="default" r:id="rId49"/>
          <w:headerReference w:type="first" r:id="rId50"/>
          <w:footerReference w:type="first" r:id="rId51"/>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2"/>
      <w:headerReference w:type="first" r:id="rId53"/>
      <w:footerReference w:type="first" r:id="rId54"/>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409D0" w14:textId="77777777" w:rsidR="00C83E6F" w:rsidRDefault="00C83E6F">
      <w:pPr>
        <w:spacing w:line="240" w:lineRule="auto"/>
      </w:pPr>
      <w:r>
        <w:separator/>
      </w:r>
    </w:p>
  </w:endnote>
  <w:endnote w:type="continuationSeparator" w:id="0">
    <w:p w14:paraId="05491173" w14:textId="77777777" w:rsidR="00C83E6F" w:rsidRDefault="00C83E6F">
      <w:pPr>
        <w:spacing w:line="240" w:lineRule="auto"/>
      </w:pPr>
      <w:r>
        <w:continuationSeparator/>
      </w:r>
    </w:p>
  </w:endnote>
  <w:endnote w:type="continuationNotice" w:id="1">
    <w:p w14:paraId="2CDA611B" w14:textId="77777777" w:rsidR="00C83E6F" w:rsidRDefault="00C83E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8AA01"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86F80" w14:textId="77777777" w:rsidR="00C83E6F" w:rsidRDefault="00C83E6F">
      <w:pPr>
        <w:spacing w:line="240" w:lineRule="auto"/>
      </w:pPr>
      <w:r>
        <w:separator/>
      </w:r>
    </w:p>
  </w:footnote>
  <w:footnote w:type="continuationSeparator" w:id="0">
    <w:p w14:paraId="71DF966A" w14:textId="77777777" w:rsidR="00C83E6F" w:rsidRDefault="00C83E6F">
      <w:pPr>
        <w:spacing w:line="240" w:lineRule="auto"/>
      </w:pPr>
      <w:r>
        <w:continuationSeparator/>
      </w:r>
    </w:p>
  </w:footnote>
  <w:footnote w:type="continuationNotice" w:id="1">
    <w:p w14:paraId="21FB9DC3" w14:textId="77777777" w:rsidR="00C83E6F" w:rsidRDefault="00C83E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F068"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E2D59" w14:textId="77777777" w:rsidR="009C0351" w:rsidRDefault="009C0351" w:rsidP="00782D8A">
    <w:pPr>
      <w:pStyle w:val="Title"/>
      <w:jc w:val="left"/>
    </w:pPr>
    <w:r>
      <w:rPr>
        <w:noProof/>
        <w:lang w:val="en-US"/>
      </w:rPr>
      <w:drawing>
        <wp:anchor distT="0" distB="0" distL="114300" distR="114300" simplePos="0" relativeHeight="251704320" behindDoc="1" locked="0" layoutInCell="1" allowOverlap="1" wp14:anchorId="628ACB95" wp14:editId="01B1015A">
          <wp:simplePos x="0" y="0"/>
          <wp:positionH relativeFrom="page">
            <wp:posOffset>41275</wp:posOffset>
          </wp:positionH>
          <wp:positionV relativeFrom="paragraph">
            <wp:posOffset>-245374</wp:posOffset>
          </wp:positionV>
          <wp:extent cx="7653710" cy="2121475"/>
          <wp:effectExtent l="0" t="0" r="4445" b="0"/>
          <wp:wrapNone/>
          <wp:docPr id="503405806" name="Picture 503405806"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265"/>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4204"/>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465B7"/>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06FD"/>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C7DA5"/>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massachusetts/" TargetMode="External"/><Relationship Id="rId39" Type="http://schemas.openxmlformats.org/officeDocument/2006/relationships/hyperlink" Target="https://www.dlc-ma.org/" TargetMode="External"/><Relationship Id="rId21" Type="http://schemas.openxmlformats.org/officeDocument/2006/relationships/hyperlink" Target="http://www.aapd.com/voter-info/" TargetMode="External"/><Relationship Id="rId34" Type="http://schemas.openxmlformats.org/officeDocument/2006/relationships/hyperlink" Target="https://www.sec.state.ma.us/MailInRequestWeb/MailInBallot.aspx" TargetMode="External"/><Relationship Id="rId42" Type="http://schemas.openxmlformats.org/officeDocument/2006/relationships/hyperlink" Target="https://www.nad.org/voter-information/" TargetMode="External"/><Relationship Id="rId47" Type="http://schemas.openxmlformats.org/officeDocument/2006/relationships/hyperlink" Target="https://866ourvote.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lc-ma.org/" TargetMode="External"/><Relationship Id="rId29" Type="http://schemas.openxmlformats.org/officeDocument/2006/relationships/hyperlink" Target="https://www.voteamerica.com/local-election-office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sec.state.ma.us/WhereDoIVoteMA/WhereDoIVote" TargetMode="External"/><Relationship Id="rId32" Type="http://schemas.openxmlformats.org/officeDocument/2006/relationships/hyperlink" Target="https://www.voteriders.org/rules-for-first-time-voters/" TargetMode="External"/><Relationship Id="rId37" Type="http://schemas.openxmlformats.org/officeDocument/2006/relationships/hyperlink" Target="https://www.sec.state.ma.us/ele/eleidx.htm" TargetMode="External"/><Relationship Id="rId40" Type="http://schemas.openxmlformats.org/officeDocument/2006/relationships/hyperlink" Target="https://www.voteamerica.com/local-election-offices/" TargetMode="External"/><Relationship Id="rId45" Type="http://schemas.openxmlformats.org/officeDocument/2006/relationships/hyperlink" Target="https://www.voteriders.org/"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lc-ma.org/" TargetMode="External"/><Relationship Id="rId31" Type="http://schemas.openxmlformats.org/officeDocument/2006/relationships/hyperlink" Target="http://www.aapd.com/voter-info/" TargetMode="External"/><Relationship Id="rId44" Type="http://schemas.openxmlformats.org/officeDocument/2006/relationships/hyperlink" Target="https://autisticadvocacy.org/policy/toolkits/votin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ec.state.ma.us/OVR/Pages/CheckEligibility.aspx?&amp;Action=Register"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s://www.sec.state.ma.us/divisions/elections/elections-and-voting.htm" TargetMode="External"/><Relationship Id="rId35" Type="http://schemas.openxmlformats.org/officeDocument/2006/relationships/hyperlink" Target="https://www.sec.state.ma.us/WhereDoIVoteMA/TrackMyBallot" TargetMode="External"/><Relationship Id="rId43" Type="http://schemas.openxmlformats.org/officeDocument/2006/relationships/hyperlink" Target="https://www.nfb.org/programs-services/center-excellence-nonvisual-access/national-center-nonvisual-election-3" TargetMode="External"/><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hyperlink" Target="http://www.aapd.com/voter-info/"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ex-off-voting-rights/massachusetts" TargetMode="External"/><Relationship Id="rId25" Type="http://schemas.openxmlformats.org/officeDocument/2006/relationships/hyperlink" Target="http://www.aapd.com/voter-info/" TargetMode="External"/><Relationship Id="rId33" Type="http://schemas.openxmlformats.org/officeDocument/2006/relationships/hyperlink" Target="https://www.sec.state.ma.us/divisions/elections/voting-information/vote-by-mail.htm" TargetMode="External"/><Relationship Id="rId38" Type="http://schemas.openxmlformats.org/officeDocument/2006/relationships/hyperlink" Target="https://www.sec.state.ma.us/divisions/elections/voting-information/voters-with-disabilities.htm" TargetMode="External"/><Relationship Id="rId46" Type="http://schemas.openxmlformats.org/officeDocument/2006/relationships/hyperlink" Target="https://www.nad.org/voter-information/" TargetMode="External"/><Relationship Id="rId20" Type="http://schemas.openxmlformats.org/officeDocument/2006/relationships/image" Target="media/image3.png"/><Relationship Id="rId41" Type="http://schemas.openxmlformats.org/officeDocument/2006/relationships/hyperlink" Target="https://www.sabeusa.org/govoter/voting-info/voting-and-guardiansh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ec.state.ma.us/divisions/elections/download/voter-registration-forms/voter-registration_English.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image" Target="media/image5.png"/><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2139</Words>
  <Characters>12198</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2024-08-27T18:00:00Z</dcterms:created>
  <dcterms:modified xsi:type="dcterms:W3CDTF">2024-08-28T18:16:00Z</dcterms:modified>
</cp:coreProperties>
</file>