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57FD8" w14:textId="1665DA3C"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IOWA</w:t>
      </w:r>
    </w:p>
    <w:p w14:paraId="58965F5A" w14:textId="2203231C"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0A8A718" w14:textId="77777777" w:rsidR="009C0351" w:rsidRDefault="009C0351" w:rsidP="00B90B9D">
      <w:pPr>
        <w:rPr>
          <w:rFonts w:ascii="Roboto Light" w:hAnsi="Roboto Light"/>
        </w:rPr>
      </w:pPr>
    </w:p>
    <w:p w14:paraId="511F111E" w14:textId="45F168E5"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2FE09E17" w14:textId="77777777" w:rsidR="009C0351" w:rsidRDefault="009C0351" w:rsidP="00EC56B9">
      <w:pPr>
        <w:rPr>
          <w:rFonts w:ascii="Roboto Light" w:hAnsi="Roboto Light"/>
        </w:rPr>
      </w:pPr>
    </w:p>
    <w:p w14:paraId="571DAB4D"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284185BC" w14:textId="77777777" w:rsidR="009C0351" w:rsidRDefault="009C0351" w:rsidP="00B90B9D">
      <w:pPr>
        <w:rPr>
          <w:rFonts w:ascii="Roboto" w:hAnsi="Roboto"/>
          <w:color w:val="383484"/>
        </w:rPr>
      </w:pPr>
    </w:p>
    <w:p w14:paraId="078101B6" w14:textId="4C1126A2" w:rsidR="008414B1" w:rsidRDefault="00B5337B" w:rsidP="00FE138C">
      <w:pPr>
        <w:pStyle w:val="Heading2"/>
        <w:rPr>
          <w:rFonts w:ascii="Roboto" w:eastAsia="Roboto" w:hAnsi="Roboto" w:cs="Roboto"/>
          <w:b/>
          <w:color w:val="383484"/>
        </w:rPr>
      </w:pPr>
      <w:r>
        <w:rPr>
          <w:noProof/>
        </w:rPr>
        <w:drawing>
          <wp:anchor distT="0" distB="0" distL="114300" distR="114300" simplePos="0" relativeHeight="252003328" behindDoc="0" locked="0" layoutInCell="1" hidden="0" allowOverlap="1" wp14:anchorId="0C1E10C6" wp14:editId="35E98F4A">
            <wp:simplePos x="0" y="0"/>
            <wp:positionH relativeFrom="column">
              <wp:posOffset>15875</wp:posOffset>
            </wp:positionH>
            <wp:positionV relativeFrom="paragraph">
              <wp:posOffset>119380</wp:posOffset>
            </wp:positionV>
            <wp:extent cx="542925" cy="534670"/>
            <wp:effectExtent l="0" t="0" r="0" b="0"/>
            <wp:wrapSquare wrapText="bothSides" distT="0" distB="0" distL="114300" distR="114300"/>
            <wp:docPr id="168073271"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7B2B5F48" w14:textId="6A576780"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49F347E3"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1519BDB0"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178EC3D5"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5AFB9360"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0051B148"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590ABDBE" w14:textId="4B9DE8C5"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7D8F8F7F" w14:textId="77777777" w:rsidR="008414B1" w:rsidRPr="00473107" w:rsidRDefault="008414B1" w:rsidP="00B90B9D">
      <w:pPr>
        <w:rPr>
          <w:rFonts w:ascii="Roboto" w:hAnsi="Roboto"/>
          <w:color w:val="383484"/>
        </w:rPr>
      </w:pPr>
    </w:p>
    <w:p w14:paraId="74B45230" w14:textId="77777777" w:rsidR="009C0351" w:rsidRDefault="009C0351" w:rsidP="00FE138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53472" behindDoc="0" locked="0" layoutInCell="1" allowOverlap="1" wp14:anchorId="4401EC18" wp14:editId="31B10D48">
            <wp:simplePos x="0" y="0"/>
            <wp:positionH relativeFrom="column">
              <wp:posOffset>82550</wp:posOffset>
            </wp:positionH>
            <wp:positionV relativeFrom="paragraph">
              <wp:posOffset>62230</wp:posOffset>
            </wp:positionV>
            <wp:extent cx="542925" cy="534670"/>
            <wp:effectExtent l="0" t="0" r="9525" b="0"/>
            <wp:wrapSquare wrapText="bothSides"/>
            <wp:docPr id="1755821238" name="Picture 1755821238"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44C1F3EC"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387CF82" w14:textId="77777777" w:rsidR="004C3D90" w:rsidRPr="001928B7"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40ACBC51" w14:textId="134488DA"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4F76E6BF" w14:textId="3B1A91A5"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Iowa</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9F6108">
          <w:rPr>
            <w:rFonts w:ascii="Roboto Light" w:hAnsi="Roboto Light"/>
            <w:lang w:val="en-US"/>
          </w:rPr>
          <w:t>.</w:t>
        </w:r>
      </w:hyperlink>
    </w:p>
    <w:p w14:paraId="7F0700EA" w14:textId="6EB6F856"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Iowa</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4ABB1495"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or by mail to vote is Monday, October 21. The deadline to register in person to vote is Election Day, Tuesday, November 5.</w:t>
      </w:r>
    </w:p>
    <w:p w14:paraId="06117079"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6148B5A"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3D32DAC8" w14:textId="33433586"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w:t>
      </w:r>
      <w:r w:rsidR="006226E9">
        <w:rPr>
          <w:rFonts w:ascii="Roboto Light" w:hAnsi="Roboto Light"/>
        </w:rPr>
        <w:t xml:space="preserve">al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62FFF163"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0FDC4ECA" w14:textId="77777777" w:rsidR="009C0351" w:rsidRDefault="009C0351" w:rsidP="50ACE72C">
      <w:pPr>
        <w:spacing w:before="120"/>
        <w:rPr>
          <w:rFonts w:ascii="Roboto Light" w:hAnsi="Roboto Light"/>
          <w:color w:val="0000FF"/>
        </w:rPr>
      </w:pPr>
    </w:p>
    <w:p w14:paraId="2859A660" w14:textId="212974D2" w:rsidR="009C0351" w:rsidRPr="00B5337B" w:rsidRDefault="009C0351" w:rsidP="00B5337B">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51424" behindDoc="0" locked="0" layoutInCell="1" allowOverlap="1" wp14:anchorId="43B50D6B" wp14:editId="13D09246">
            <wp:simplePos x="0" y="0"/>
            <wp:positionH relativeFrom="margin">
              <wp:align>left</wp:align>
            </wp:positionH>
            <wp:positionV relativeFrom="paragraph">
              <wp:posOffset>200025</wp:posOffset>
            </wp:positionV>
            <wp:extent cx="552091" cy="543452"/>
            <wp:effectExtent l="0" t="0" r="635" b="9525"/>
            <wp:wrapSquare wrapText="bothSides"/>
            <wp:docPr id="1889741678" name="Picture 1889741678"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12508C4A" w14:textId="7F635CEB"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722BD70"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0DBA2421" w14:textId="77777777" w:rsidR="00B3589F" w:rsidRPr="00216A88"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2A6123A9" w14:textId="77777777" w:rsidR="00216A88" w:rsidRPr="00216A88" w:rsidRDefault="00216A88" w:rsidP="00216A88">
      <w:pPr>
        <w:spacing w:before="120"/>
        <w:rPr>
          <w:rFonts w:ascii="Roboto Light" w:hAnsi="Roboto Light"/>
        </w:rPr>
      </w:pPr>
    </w:p>
    <w:p w14:paraId="4C367D6F" w14:textId="77777777" w:rsidR="009C0351" w:rsidRPr="00530DA7" w:rsidRDefault="009C0351" w:rsidP="00FE138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54496" behindDoc="0" locked="0" layoutInCell="1" allowOverlap="1" wp14:anchorId="43883716" wp14:editId="22195142">
            <wp:simplePos x="0" y="0"/>
            <wp:positionH relativeFrom="margin">
              <wp:align>left</wp:align>
            </wp:positionH>
            <wp:positionV relativeFrom="paragraph">
              <wp:posOffset>73660</wp:posOffset>
            </wp:positionV>
            <wp:extent cx="577850" cy="568325"/>
            <wp:effectExtent l="0" t="0" r="0" b="3175"/>
            <wp:wrapSquare wrapText="bothSides"/>
            <wp:docPr id="1646161980" name="Picture 1646161980"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6176D9D9" w14:textId="34693045"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Iowa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27904176" w14:textId="65D586D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ID to vote in person. If you don't have an ID, you can have another voter swear that you are who you say you are. You and the other voter must sign a form that says that you are telling the truth. You can also use other state-allowed documents to show that you live in Iowa. Iowa has a list of acceptable documents for proving your identity and that you live in Iowa.</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642C075C"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The person who helps you must sign a form called an affidavit. An affidavit is a written statement. When someone signs an affidavit, they promise that they are telling the truth.</w:t>
      </w:r>
    </w:p>
    <w:p w14:paraId="082336CE"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49FA4345"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at the local election office before Election Day. Iowa calls this period the "In-Person Absentee Voting Period." The in-person absentee voting period begins on Wednesday, October 16. Vote early to avoid lines on Election Day!</w:t>
      </w:r>
    </w:p>
    <w:p w14:paraId="20F37E04" w14:textId="55866DEF"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This state allows voters to vote outside the polling place if it is inaccessible. This is called curbside voting.</w:t>
      </w:r>
      <w:r w:rsidR="00534736">
        <w:rPr>
          <w:rFonts w:ascii="Roboto Light" w:hAnsi="Roboto Light"/>
          <w:noProof/>
        </w:rPr>
        <w:t xml:space="preserve"> Contact the </w:t>
      </w:r>
      <w:hyperlink r:id="rId27" w:history="1">
        <w:r w:rsidR="00534736" w:rsidRPr="00534736">
          <w:rPr>
            <w:rStyle w:val="Hyperlink"/>
            <w:rFonts w:ascii="Roboto Light" w:hAnsi="Roboto Light"/>
            <w:noProof/>
          </w:rPr>
          <w:t>local election office</w:t>
        </w:r>
      </w:hyperlink>
      <w:r w:rsidR="00534736">
        <w:rPr>
          <w:rFonts w:ascii="Roboto Light" w:hAnsi="Roboto Light"/>
          <w:noProof/>
        </w:rPr>
        <w:t xml:space="preserve"> for information about curbside voting.</w:t>
      </w:r>
    </w:p>
    <w:p w14:paraId="57A8DD98"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044A00FD"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2614AB8D"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0205F833"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3A0F63F1"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1984878" w14:textId="48F81443" w:rsidR="00B5337B" w:rsidRDefault="002A16BC" w:rsidP="00B5337B">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3472393D" w14:textId="77777777" w:rsidR="004329B1" w:rsidRDefault="004329B1" w:rsidP="004329B1">
      <w:pPr>
        <w:spacing w:before="120"/>
        <w:rPr>
          <w:rFonts w:ascii="Roboto" w:eastAsia="Roboto" w:hAnsi="Roboto" w:cs="Roboto"/>
          <w:b/>
          <w:color w:val="383484"/>
        </w:rPr>
      </w:pPr>
    </w:p>
    <w:p w14:paraId="3BFDF5A4" w14:textId="77777777" w:rsidR="004329B1" w:rsidRDefault="004329B1" w:rsidP="004329B1">
      <w:pPr>
        <w:spacing w:before="120"/>
        <w:rPr>
          <w:rFonts w:ascii="Roboto" w:eastAsia="Roboto" w:hAnsi="Roboto" w:cs="Roboto"/>
          <w:b/>
          <w:color w:val="383484"/>
        </w:rPr>
      </w:pPr>
    </w:p>
    <w:p w14:paraId="69748D2E" w14:textId="77777777" w:rsidR="004329B1" w:rsidRDefault="004329B1" w:rsidP="004329B1">
      <w:pPr>
        <w:spacing w:before="120"/>
        <w:rPr>
          <w:rFonts w:ascii="Roboto" w:eastAsia="Roboto" w:hAnsi="Roboto" w:cs="Roboto"/>
          <w:b/>
          <w:color w:val="383484"/>
        </w:rPr>
      </w:pPr>
    </w:p>
    <w:p w14:paraId="6C3D20F6" w14:textId="77777777" w:rsidR="004329B1" w:rsidRPr="004329B1" w:rsidRDefault="004329B1" w:rsidP="004329B1">
      <w:pPr>
        <w:spacing w:before="120"/>
        <w:rPr>
          <w:rFonts w:ascii="Roboto" w:eastAsia="Roboto" w:hAnsi="Roboto" w:cs="Roboto"/>
          <w:b/>
          <w:color w:val="383484"/>
        </w:rPr>
      </w:pPr>
    </w:p>
    <w:p w14:paraId="6DFAC85D" w14:textId="77777777" w:rsidR="009C0351" w:rsidRPr="00530DA7" w:rsidRDefault="009C0351" w:rsidP="00FE138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52448" behindDoc="0" locked="0" layoutInCell="1" allowOverlap="1" wp14:anchorId="7258FC9A" wp14:editId="287F7EC9">
            <wp:simplePos x="0" y="0"/>
            <wp:positionH relativeFrom="margin">
              <wp:align>left</wp:align>
            </wp:positionH>
            <wp:positionV relativeFrom="paragraph">
              <wp:posOffset>51435</wp:posOffset>
            </wp:positionV>
            <wp:extent cx="577850" cy="568325"/>
            <wp:effectExtent l="0" t="0" r="0" b="3175"/>
            <wp:wrapSquare wrapText="bothSides"/>
            <wp:docPr id="1033833047" name="Picture 103383304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48E58E65"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2994A736"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You must include your Iowa driver's license number, non-driver state ID number, or four-digit personal identification number (PIN) from your Voter Identification Card when requesting an absentee ballot. You do not need to include a copy of an ID when you return your ballot.</w:t>
      </w:r>
    </w:p>
    <w:p w14:paraId="46DF9962" w14:textId="08F04DBE"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your ballot through the local election office by mail or in person.</w:t>
      </w:r>
      <w:r w:rsidRPr="00E65422">
        <w:rPr>
          <w:rFonts w:ascii="Roboto Light" w:hAnsi="Roboto Light"/>
        </w:rPr>
        <w:t xml:space="preserve"> </w:t>
      </w:r>
      <w:hyperlink r:id="rId28" w:history="1">
        <w:r w:rsidRPr="000A2006">
          <w:rPr>
            <w:rFonts w:ascii="Roboto Light" w:hAnsi="Roboto Light"/>
            <w:noProof/>
            <w:color w:val="0000FF"/>
            <w:u w:val="single"/>
          </w:rPr>
          <w:t>Request your ballot.</w:t>
        </w:r>
      </w:hyperlink>
    </w:p>
    <w:p w14:paraId="0B0C2B7B" w14:textId="05E3335D"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29" w:history="1">
        <w:r w:rsidRPr="00E767D0">
          <w:rPr>
            <w:rFonts w:ascii="Roboto Light" w:hAnsi="Roboto Light"/>
            <w:noProof/>
            <w:color w:val="0000FF"/>
            <w:u w:val="single"/>
          </w:rPr>
          <w:t xml:space="preserve"> </w:t>
        </w:r>
      </w:hyperlink>
    </w:p>
    <w:p w14:paraId="6CECD038"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ballot by mail is Sunday, October 20. The last day to request an absentee ballot at the local election office is Monday, November 4. Request your ballot as soon as possible to make sure that you receive your ballot on time.</w:t>
      </w:r>
    </w:p>
    <w:p w14:paraId="53FCD992" w14:textId="199F1425"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 xml:space="preserve">You are allowed to have someone help you fill out your ballot. That person cannot be your boss or a candidate who is currently running for office and whose name is on the ballot you are voting on. If you are part of a labor union at work, the person who helps you vote cannot be your labor union representative. </w:t>
      </w:r>
      <w:hyperlink r:id="rId30" w:anchor="plain-language" w:history="1">
        <w:r w:rsidRPr="00EB4DF6">
          <w:rPr>
            <w:rStyle w:val="Hyperlink"/>
            <w:rFonts w:ascii="Roboto Light" w:hAnsi="Roboto Light"/>
            <w:noProof/>
          </w:rPr>
          <w:t>Learn about labor unions</w:t>
        </w:r>
      </w:hyperlink>
      <w:r w:rsidRPr="00EC0890">
        <w:rPr>
          <w:rFonts w:ascii="Roboto Light" w:hAnsi="Roboto Light"/>
          <w:noProof/>
        </w:rPr>
        <w:t xml:space="preserve"> on our resource page. The person who helps you may need to complete a form called an affidavit to be returned with the ballot. An affidavit is a written statement. When someone signs an affidavit, they promise that they are telling the truth.</w:t>
      </w:r>
    </w:p>
    <w:p w14:paraId="26339F2A" w14:textId="6FC542F2"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 xml:space="preserve">Follow the instructions on the envelope to sign your envelope when asked. This state requires this signature to match the signature on your voter registration form. Some voters may use a personal stamp or have someone help them write their signature. Contact </w:t>
      </w:r>
      <w:r w:rsidR="00564190">
        <w:rPr>
          <w:rFonts w:ascii="Roboto Light" w:hAnsi="Roboto Light"/>
          <w:noProof/>
        </w:rPr>
        <w:t xml:space="preserve">the </w:t>
      </w:r>
      <w:hyperlink r:id="rId31" w:history="1">
        <w:r w:rsidR="00564190" w:rsidRPr="00D95F36">
          <w:rPr>
            <w:rStyle w:val="Hyperlink"/>
            <w:rFonts w:ascii="Roboto Light" w:hAnsi="Roboto Light"/>
            <w:noProof/>
          </w:rPr>
          <w:t>local election office</w:t>
        </w:r>
      </w:hyperlink>
      <w:r w:rsidRPr="00EC0890">
        <w:rPr>
          <w:rFonts w:ascii="Roboto Light" w:hAnsi="Roboto Light"/>
          <w:noProof/>
        </w:rPr>
        <w:t xml:space="preserve"> for more information.</w:t>
      </w:r>
      <w:r w:rsidRPr="00BE27C0">
        <w:t xml:space="preserve"> </w:t>
      </w:r>
    </w:p>
    <w:p w14:paraId="256DE208"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Your ballot must be received before the polls close on Election Day, Tuesday, November 5.</w:t>
      </w:r>
    </w:p>
    <w:p w14:paraId="0385033C"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If you have a disability, you may have someone return your ballot for you. There are special instructions on the ballot envelope that you and your helper must follow.</w:t>
      </w:r>
      <w:r w:rsidRPr="00530DA7">
        <w:rPr>
          <w:rFonts w:ascii="Roboto Light" w:hAnsi="Roboto Light"/>
        </w:rPr>
        <w:t xml:space="preserve"> </w:t>
      </w:r>
    </w:p>
    <w:p w14:paraId="20D9BC5C" w14:textId="77777777" w:rsidR="009C0351" w:rsidRPr="00B5337B"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Iowa election website.</w:t>
      </w:r>
      <w:r w:rsidRPr="00E21113">
        <w:rPr>
          <w:rFonts w:ascii="Roboto Light" w:hAnsi="Roboto Light"/>
        </w:rPr>
        <w:t xml:space="preserve"> </w:t>
      </w:r>
      <w:hyperlink r:id="rId32" w:history="1">
        <w:r w:rsidRPr="00A0226A">
          <w:rPr>
            <w:rFonts w:ascii="Roboto Light" w:hAnsi="Roboto Light"/>
            <w:noProof/>
            <w:color w:val="0000FF"/>
            <w:u w:val="single"/>
          </w:rPr>
          <w:t>Track your ballot.</w:t>
        </w:r>
      </w:hyperlink>
    </w:p>
    <w:p w14:paraId="4D6ECCBF" w14:textId="77777777" w:rsidR="00B5337B" w:rsidRPr="00AE7DD0" w:rsidRDefault="00B5337B" w:rsidP="00B5337B">
      <w:pPr>
        <w:spacing w:before="120"/>
      </w:pPr>
    </w:p>
    <w:p w14:paraId="5C1BEBAA" w14:textId="77777777" w:rsidR="009C0351" w:rsidRPr="00C16EB9" w:rsidRDefault="009C0351" w:rsidP="00FE138C">
      <w:r w:rsidRPr="007962C2">
        <w:rPr>
          <w:noProof/>
          <w:lang w:val="en-US"/>
        </w:rPr>
        <w:drawing>
          <wp:anchor distT="0" distB="0" distL="114300" distR="114300" simplePos="0" relativeHeight="251755520" behindDoc="0" locked="0" layoutInCell="1" allowOverlap="1" wp14:anchorId="5134D65C" wp14:editId="2DEC4AF4">
            <wp:simplePos x="0" y="0"/>
            <wp:positionH relativeFrom="margin">
              <wp:align>left</wp:align>
            </wp:positionH>
            <wp:positionV relativeFrom="paragraph">
              <wp:posOffset>180340</wp:posOffset>
            </wp:positionV>
            <wp:extent cx="551815" cy="542925"/>
            <wp:effectExtent l="0" t="0" r="635" b="9525"/>
            <wp:wrapSquare wrapText="bothSides"/>
            <wp:docPr id="3224894" name="Picture 322489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3"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3104BA" w14:textId="1F27E2C6" w:rsidR="009C0351" w:rsidRPr="00B5337B" w:rsidRDefault="009C0351" w:rsidP="00B5337B">
      <w:pPr>
        <w:spacing w:after="240"/>
        <w:outlineLvl w:val="1"/>
        <w:rPr>
          <w:rFonts w:ascii="Roboto" w:hAnsi="Roboto"/>
          <w:b/>
          <w:bCs/>
          <w:color w:val="383484"/>
          <w:spacing w:val="10"/>
          <w:sz w:val="40"/>
          <w:szCs w:val="40"/>
        </w:rPr>
      </w:pPr>
      <w:r w:rsidRPr="007962C2">
        <w:rPr>
          <w:rFonts w:ascii="Roboto" w:hAnsi="Roboto"/>
          <w:b/>
          <w:bCs/>
          <w:color w:val="383484"/>
          <w:spacing w:val="10"/>
          <w:sz w:val="40"/>
          <w:szCs w:val="40"/>
        </w:rPr>
        <w:t>MORE VOTING HEL</w:t>
      </w:r>
      <w:r w:rsidR="00B5337B">
        <w:rPr>
          <w:rFonts w:ascii="Roboto" w:hAnsi="Roboto"/>
          <w:b/>
          <w:bCs/>
          <w:color w:val="383484"/>
          <w:spacing w:val="10"/>
          <w:sz w:val="40"/>
          <w:szCs w:val="40"/>
        </w:rPr>
        <w:t>P</w:t>
      </w:r>
    </w:p>
    <w:p w14:paraId="2F8F362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Iowa</w:t>
      </w:r>
      <w:r w:rsidRPr="007962C2">
        <w:rPr>
          <w:rFonts w:ascii="Roboto Light" w:hAnsi="Roboto Light"/>
        </w:rPr>
        <w:t xml:space="preserve"> </w:t>
      </w:r>
      <w:hyperlink r:id="rId34" w:history="1">
        <w:r w:rsidRPr="007117A2">
          <w:rPr>
            <w:rFonts w:ascii="Roboto Light" w:hAnsi="Roboto Light"/>
            <w:color w:val="0000FF"/>
            <w:u w:val="single"/>
            <w:lang w:val="en-US"/>
          </w:rPr>
          <w:t>state election website</w:t>
        </w:r>
        <w:r w:rsidRPr="00D95F36">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5" w:history="1">
        <w:r w:rsidRPr="0059374A">
          <w:rPr>
            <w:rFonts w:ascii="Roboto Light" w:hAnsi="Roboto Light"/>
            <w:color w:val="0000FF"/>
            <w:u w:val="single"/>
            <w:lang w:val="en-US"/>
          </w:rPr>
          <w:t>voting assistance for voters with disabilities.</w:t>
        </w:r>
      </w:hyperlink>
    </w:p>
    <w:p w14:paraId="241E37B0" w14:textId="39D51221"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6"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515-452-0799</w:t>
      </w:r>
      <w:r w:rsidRPr="5ED0D13F">
        <w:rPr>
          <w:rFonts w:ascii="Roboto Light" w:hAnsi="Roboto Light"/>
        </w:rPr>
        <w:t>.</w:t>
      </w:r>
      <w:r w:rsidR="001463D7">
        <w:rPr>
          <w:rFonts w:ascii="Roboto Light" w:hAnsi="Roboto Light"/>
        </w:rPr>
        <w:t xml:space="preserve"> You can also contact the Iowa Secretary of State’s office for assistance at </w:t>
      </w:r>
      <w:r w:rsidR="001463D7" w:rsidRPr="001463D7">
        <w:rPr>
          <w:rFonts w:ascii="Roboto Light" w:hAnsi="Roboto Light"/>
        </w:rPr>
        <w:t>888-767-8683</w:t>
      </w:r>
      <w:r w:rsidR="001463D7">
        <w:rPr>
          <w:rFonts w:ascii="Roboto Light" w:hAnsi="Roboto Light"/>
        </w:rPr>
        <w:t>.</w:t>
      </w:r>
    </w:p>
    <w:p w14:paraId="364B1E86"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7D5F6EC" w14:textId="77777777" w:rsidR="000C2ACD" w:rsidRPr="000B29BC" w:rsidRDefault="004329B1" w:rsidP="000C2ACD">
      <w:pPr>
        <w:pStyle w:val="ListParagraph"/>
        <w:numPr>
          <w:ilvl w:val="1"/>
          <w:numId w:val="12"/>
        </w:numPr>
        <w:spacing w:before="120"/>
        <w:rPr>
          <w:rFonts w:ascii="Roboto Light" w:hAnsi="Roboto Light"/>
        </w:rPr>
      </w:pPr>
      <w:hyperlink r:id="rId37" w:history="1">
        <w:r w:rsidR="000C2ACD" w:rsidRPr="000B29BC">
          <w:rPr>
            <w:rStyle w:val="Hyperlink"/>
            <w:rFonts w:ascii="Roboto Light" w:hAnsi="Roboto Light"/>
          </w:rPr>
          <w:t>America Votes: Local Election Office Directory</w:t>
        </w:r>
      </w:hyperlink>
    </w:p>
    <w:p w14:paraId="766E90ED" w14:textId="77777777" w:rsidR="000C2ACD" w:rsidRPr="00530DA7" w:rsidRDefault="004329B1" w:rsidP="000C2ACD">
      <w:pPr>
        <w:pStyle w:val="ListParagraph"/>
        <w:numPr>
          <w:ilvl w:val="1"/>
          <w:numId w:val="12"/>
        </w:numPr>
        <w:spacing w:before="120"/>
        <w:rPr>
          <w:rFonts w:ascii="Roboto Light" w:hAnsi="Roboto Light"/>
        </w:rPr>
      </w:pPr>
      <w:hyperlink r:id="rId38">
        <w:r w:rsidR="000C2ACD" w:rsidRPr="00530DA7">
          <w:rPr>
            <w:rStyle w:val="Hyperlink"/>
            <w:rFonts w:ascii="Roboto Light" w:hAnsi="Roboto Light"/>
          </w:rPr>
          <w:t>Guardianship and Voting Laws</w:t>
        </w:r>
      </w:hyperlink>
    </w:p>
    <w:p w14:paraId="0ABAC219" w14:textId="77777777" w:rsidR="000C2ACD" w:rsidRPr="00530DA7" w:rsidRDefault="004329B1" w:rsidP="000C2ACD">
      <w:pPr>
        <w:pStyle w:val="ListParagraph"/>
        <w:numPr>
          <w:ilvl w:val="1"/>
          <w:numId w:val="12"/>
        </w:numPr>
        <w:spacing w:before="120"/>
        <w:rPr>
          <w:rFonts w:ascii="Roboto Light" w:hAnsi="Roboto Light"/>
        </w:rPr>
      </w:pPr>
      <w:hyperlink r:id="rId39">
        <w:r w:rsidR="000C2ACD" w:rsidRPr="00530DA7">
          <w:rPr>
            <w:rStyle w:val="Hyperlink"/>
            <w:rFonts w:ascii="Roboto Light" w:hAnsi="Roboto Light"/>
          </w:rPr>
          <w:t>Resources for Deaf and Hard of Hearing Voters</w:t>
        </w:r>
      </w:hyperlink>
      <w:r w:rsidR="000C2ACD" w:rsidRPr="00530DA7">
        <w:rPr>
          <w:rFonts w:ascii="Roboto Light" w:hAnsi="Roboto Light"/>
        </w:rPr>
        <w:tab/>
      </w:r>
    </w:p>
    <w:p w14:paraId="39B4DF12" w14:textId="77777777" w:rsidR="000C2ACD" w:rsidRPr="00530DA7" w:rsidRDefault="004329B1" w:rsidP="000C2ACD">
      <w:pPr>
        <w:pStyle w:val="ListParagraph"/>
        <w:numPr>
          <w:ilvl w:val="1"/>
          <w:numId w:val="12"/>
        </w:numPr>
        <w:spacing w:before="120"/>
        <w:rPr>
          <w:rFonts w:ascii="Roboto Light" w:hAnsi="Roboto Light"/>
        </w:rPr>
      </w:pPr>
      <w:hyperlink r:id="rId40">
        <w:r w:rsidR="000C2ACD" w:rsidRPr="00530DA7">
          <w:rPr>
            <w:rStyle w:val="Hyperlink"/>
            <w:rFonts w:ascii="Roboto Light" w:hAnsi="Roboto Light"/>
          </w:rPr>
          <w:t>Resources for Blind and Low Vision Voters</w:t>
        </w:r>
      </w:hyperlink>
    </w:p>
    <w:p w14:paraId="6ADE92E6" w14:textId="77777777" w:rsidR="000C2ACD" w:rsidRPr="008D32AC" w:rsidRDefault="004329B1" w:rsidP="000C2ACD">
      <w:pPr>
        <w:pStyle w:val="ListParagraph"/>
        <w:numPr>
          <w:ilvl w:val="1"/>
          <w:numId w:val="12"/>
        </w:numPr>
        <w:spacing w:before="120"/>
        <w:rPr>
          <w:rStyle w:val="Hyperlink"/>
          <w:rFonts w:ascii="Roboto Light" w:hAnsi="Roboto Light"/>
          <w:color w:val="auto"/>
          <w:u w:val="none"/>
        </w:rPr>
      </w:pPr>
      <w:hyperlink r:id="rId41">
        <w:r w:rsidR="000C2ACD" w:rsidRPr="00530DA7">
          <w:rPr>
            <w:rStyle w:val="Hyperlink"/>
            <w:rFonts w:ascii="Roboto Light" w:hAnsi="Roboto Light"/>
          </w:rPr>
          <w:t>Easy Read and Plain Language Voting Resources</w:t>
        </w:r>
      </w:hyperlink>
    </w:p>
    <w:p w14:paraId="77B667D4" w14:textId="77777777" w:rsidR="000C2ACD" w:rsidRPr="004A37F5" w:rsidRDefault="000C2ACD" w:rsidP="000C2ACD">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BBA2DF9" w14:textId="77777777" w:rsidR="000C2ACD" w:rsidRPr="00530DA7" w:rsidRDefault="000C2ACD" w:rsidP="000C2ACD">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2" w:history="1">
        <w:r w:rsidRPr="00D7452E">
          <w:rPr>
            <w:rStyle w:val="Hyperlink"/>
            <w:rFonts w:ascii="Roboto Light" w:hAnsi="Roboto Light"/>
          </w:rPr>
          <w:t>VoteRiders: Voter ID Help</w:t>
        </w:r>
      </w:hyperlink>
    </w:p>
    <w:p w14:paraId="435C5606" w14:textId="77777777" w:rsidR="009C0351" w:rsidRDefault="004329B1" w:rsidP="00530DA7">
      <w:pPr>
        <w:pStyle w:val="ListParagraph"/>
        <w:numPr>
          <w:ilvl w:val="1"/>
          <w:numId w:val="12"/>
        </w:numPr>
        <w:spacing w:before="120"/>
        <w:rPr>
          <w:rFonts w:ascii="Roboto Light" w:hAnsi="Roboto Light"/>
        </w:rPr>
      </w:pPr>
      <w:hyperlink r:id="rId43">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485CF1CE" w14:textId="77777777" w:rsidR="009C0351" w:rsidRDefault="004329B1" w:rsidP="00E429BA">
      <w:pPr>
        <w:pStyle w:val="ListParagraph"/>
        <w:numPr>
          <w:ilvl w:val="1"/>
          <w:numId w:val="12"/>
        </w:numPr>
        <w:rPr>
          <w:rFonts w:ascii="Roboto Light" w:hAnsi="Roboto Light"/>
        </w:rPr>
      </w:pPr>
      <w:hyperlink r:id="rId44">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30B54C92" w14:textId="77777777" w:rsidR="009C0351" w:rsidRPr="00530DA7" w:rsidRDefault="009C0351" w:rsidP="00E429BA">
      <w:pPr>
        <w:rPr>
          <w:rFonts w:ascii="Roboto Light" w:hAnsi="Roboto Light"/>
        </w:rPr>
      </w:pPr>
    </w:p>
    <w:p w14:paraId="3647439F" w14:textId="77777777" w:rsidR="009C0351" w:rsidRDefault="009C0351" w:rsidP="00033354">
      <w:pPr>
        <w:jc w:val="center"/>
        <w:rPr>
          <w:rFonts w:ascii="Roboto Light" w:hAnsi="Roboto Light"/>
        </w:rPr>
      </w:pPr>
      <w:r>
        <w:rPr>
          <w:noProof/>
          <w:lang w:val="en-US"/>
        </w:rPr>
        <w:drawing>
          <wp:inline distT="0" distB="0" distL="0" distR="0" wp14:anchorId="57A96AEA" wp14:editId="197777A4">
            <wp:extent cx="4261748" cy="758691"/>
            <wp:effectExtent l="0" t="0" r="0" b="0"/>
            <wp:docPr id="1928940891" name="Picture 1928940891"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5">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66FA08A5" w14:textId="4CEC6806"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212A92A3" w14:textId="77777777" w:rsidR="009C0351" w:rsidRDefault="009C0351" w:rsidP="00530DA7">
      <w:pPr>
        <w:spacing w:line="240" w:lineRule="auto"/>
        <w:rPr>
          <w:rFonts w:ascii="Roboto Light" w:hAnsi="Roboto Light"/>
          <w:sz w:val="26"/>
          <w:szCs w:val="26"/>
        </w:rPr>
      </w:pPr>
    </w:p>
    <w:p w14:paraId="794831E1" w14:textId="77777777" w:rsidR="009C0351" w:rsidRDefault="009C0351" w:rsidP="00530DA7">
      <w:pPr>
        <w:spacing w:line="240" w:lineRule="auto"/>
        <w:rPr>
          <w:rFonts w:ascii="Roboto Light" w:hAnsi="Roboto Light"/>
          <w:sz w:val="26"/>
          <w:szCs w:val="26"/>
        </w:rPr>
      </w:pPr>
    </w:p>
    <w:p w14:paraId="61AE8D8E" w14:textId="77777777" w:rsidR="009C0351" w:rsidRDefault="009C0351" w:rsidP="0060462B">
      <w:pPr>
        <w:spacing w:before="120"/>
        <w:rPr>
          <w:rFonts w:ascii="Roboto Light" w:hAnsi="Roboto Light"/>
          <w:color w:val="0000FF"/>
          <w:u w:val="single"/>
        </w:rPr>
      </w:pPr>
    </w:p>
    <w:p w14:paraId="00797481" w14:textId="77777777" w:rsidR="009C0351" w:rsidRDefault="009C0351" w:rsidP="00530DA7">
      <w:pPr>
        <w:spacing w:line="240" w:lineRule="auto"/>
        <w:rPr>
          <w:b/>
          <w:bCs/>
          <w:highlight w:val="yellow"/>
        </w:rPr>
        <w:sectPr w:rsidR="009C0351" w:rsidSect="009C0351">
          <w:headerReference w:type="default" r:id="rId46"/>
          <w:headerReference w:type="first" r:id="rId47"/>
          <w:footerReference w:type="first" r:id="rId48"/>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9"/>
      <w:headerReference w:type="first" r:id="rId50"/>
      <w:footerReference w:type="first" r:id="rId51"/>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8C493" w14:textId="77777777" w:rsidR="00EB1C11" w:rsidRDefault="00EB1C11">
      <w:pPr>
        <w:spacing w:line="240" w:lineRule="auto"/>
      </w:pPr>
      <w:r>
        <w:separator/>
      </w:r>
    </w:p>
  </w:endnote>
  <w:endnote w:type="continuationSeparator" w:id="0">
    <w:p w14:paraId="6346D31C" w14:textId="77777777" w:rsidR="00EB1C11" w:rsidRDefault="00EB1C11">
      <w:pPr>
        <w:spacing w:line="240" w:lineRule="auto"/>
      </w:pPr>
      <w:r>
        <w:continuationSeparator/>
      </w:r>
    </w:p>
  </w:endnote>
  <w:endnote w:type="continuationNotice" w:id="1">
    <w:p w14:paraId="2246A1CE" w14:textId="77777777" w:rsidR="00EB1C11" w:rsidRDefault="00EB1C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5E6F"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61D89" w14:textId="77777777" w:rsidR="00EB1C11" w:rsidRDefault="00EB1C11">
      <w:pPr>
        <w:spacing w:line="240" w:lineRule="auto"/>
      </w:pPr>
      <w:r>
        <w:separator/>
      </w:r>
    </w:p>
  </w:footnote>
  <w:footnote w:type="continuationSeparator" w:id="0">
    <w:p w14:paraId="2375B1F2" w14:textId="77777777" w:rsidR="00EB1C11" w:rsidRDefault="00EB1C11">
      <w:pPr>
        <w:spacing w:line="240" w:lineRule="auto"/>
      </w:pPr>
      <w:r>
        <w:continuationSeparator/>
      </w:r>
    </w:p>
  </w:footnote>
  <w:footnote w:type="continuationNotice" w:id="1">
    <w:p w14:paraId="102222C3" w14:textId="77777777" w:rsidR="00EB1C11" w:rsidRDefault="00EB1C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83DA4"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B1B1" w14:textId="77777777" w:rsidR="009C0351" w:rsidRDefault="009C0351" w:rsidP="00782D8A">
    <w:pPr>
      <w:pStyle w:val="Title"/>
      <w:jc w:val="left"/>
    </w:pPr>
    <w:r>
      <w:rPr>
        <w:noProof/>
        <w:lang w:val="en-US"/>
      </w:rPr>
      <w:drawing>
        <wp:anchor distT="0" distB="0" distL="114300" distR="114300" simplePos="0" relativeHeight="251692032" behindDoc="1" locked="0" layoutInCell="1" allowOverlap="1" wp14:anchorId="3E9A607F" wp14:editId="4374BC95">
          <wp:simplePos x="0" y="0"/>
          <wp:positionH relativeFrom="page">
            <wp:posOffset>41275</wp:posOffset>
          </wp:positionH>
          <wp:positionV relativeFrom="paragraph">
            <wp:posOffset>-245374</wp:posOffset>
          </wp:positionV>
          <wp:extent cx="7653710" cy="2121475"/>
          <wp:effectExtent l="0" t="0" r="4445" b="0"/>
          <wp:wrapNone/>
          <wp:docPr id="1928983284" name="Picture 1928983284"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6223"/>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29B1"/>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A4F07"/>
    <w:rsid w:val="006B01BD"/>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1DAB"/>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ad.org/voter-information/" TargetMode="External"/><Relationship Id="rId21" Type="http://schemas.openxmlformats.org/officeDocument/2006/relationships/hyperlink" Target="http://www.aapd.com/voter-info/" TargetMode="External"/><Relationship Id="rId34" Type="http://schemas.openxmlformats.org/officeDocument/2006/relationships/hyperlink" Target="https://sos.iowa.gov/elections/voterinformation/" TargetMode="External"/><Relationship Id="rId42" Type="http://schemas.openxmlformats.org/officeDocument/2006/relationships/hyperlink" Target="https://www.voteriders.org/"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iowa.org/" TargetMode="External"/><Relationship Id="rId29" Type="http://schemas.openxmlformats.org/officeDocument/2006/relationships/hyperlink" Target="https://sos.iowa.gov/elections/absenteeballotstatus/absentee/search"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sos.iowa.gov/elections/voterreg/pollingplace/search.aspx" TargetMode="External"/><Relationship Id="rId32" Type="http://schemas.openxmlformats.org/officeDocument/2006/relationships/hyperlink" Target="https://sos.iowa.gov/elections/absenteeballotstatus/absentee/search" TargetMode="External"/><Relationship Id="rId37" Type="http://schemas.openxmlformats.org/officeDocument/2006/relationships/hyperlink" Target="https://www.voteamerica.com/local-election-offices/" TargetMode="External"/><Relationship Id="rId40" Type="http://schemas.openxmlformats.org/officeDocument/2006/relationships/hyperlink" Target="https://www.nfb.org/programs-services/center-excellence-nonvisual-access/national-center-nonvisual-election-3" TargetMode="External"/><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disabilityrightsiowa.org/" TargetMode="External"/><Relationship Id="rId31" Type="http://schemas.openxmlformats.org/officeDocument/2006/relationships/hyperlink" Target="https://www.voteamerica.com/local-election-offices/" TargetMode="External"/><Relationship Id="rId44" Type="http://schemas.openxmlformats.org/officeDocument/2006/relationships/hyperlink" Target="https://866ourvote.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ymvd.iowadot.gov/Account/Login?ReturnUrl=%2fVoterRegistration"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www.aapd.com/voter-info/" TargetMode="External"/><Relationship Id="rId35" Type="http://schemas.openxmlformats.org/officeDocument/2006/relationships/hyperlink" Target="https://sos.iowa.gov/disabilities.html" TargetMode="External"/><Relationship Id="rId43" Type="http://schemas.openxmlformats.org/officeDocument/2006/relationships/hyperlink" Target="https://www.nad.org/voter-information/" TargetMode="External"/><Relationship Id="rId48" Type="http://schemas.openxmlformats.org/officeDocument/2006/relationships/footer" Target="footer1.xml"/><Relationship Id="rId8" Type="http://schemas.openxmlformats.org/officeDocument/2006/relationships/hyperlink" Target="http://www.aapd.com/voter-info/"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os.iowa.gov/elections/voterinformation/restorerights.html" TargetMode="External"/><Relationship Id="rId25" Type="http://schemas.openxmlformats.org/officeDocument/2006/relationships/hyperlink" Target="https://sos.iowa.gov/elections/voterinformation/voterIDfaq.html" TargetMode="External"/><Relationship Id="rId33" Type="http://schemas.openxmlformats.org/officeDocument/2006/relationships/image" Target="media/image5.png"/><Relationship Id="rId38" Type="http://schemas.openxmlformats.org/officeDocument/2006/relationships/hyperlink" Target="https://www.sabeusa.org/govoter/voting-info/voting-and-guardianship/"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autisticadvocacy.org/policy/toolkits/vo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s.iowa.gov/elections/pdf/voteapp.pdf" TargetMode="External"/><Relationship Id="rId23" Type="http://schemas.openxmlformats.org/officeDocument/2006/relationships/image" Target="media/image4.png"/><Relationship Id="rId28" Type="http://schemas.openxmlformats.org/officeDocument/2006/relationships/hyperlink" Target="https://sos.iowa.gov/elections/electioninfo/absenteemail.html" TargetMode="External"/><Relationship Id="rId36" Type="http://schemas.openxmlformats.org/officeDocument/2006/relationships/hyperlink" Target="https://disabilityrightsiowa.org/"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2048</Words>
  <Characters>11679</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2024-08-27T17:55:00Z</dcterms:created>
  <dcterms:modified xsi:type="dcterms:W3CDTF">2024-08-28T18:14:00Z</dcterms:modified>
</cp:coreProperties>
</file>