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A5588" w14:textId="43F076A1"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4C3D90">
        <w:rPr>
          <w:rFonts w:ascii="Roboto" w:hAnsi="Roboto"/>
          <w:noProof/>
          <w:color w:val="383484"/>
          <w:sz w:val="56"/>
          <w:szCs w:val="56"/>
        </w:rPr>
        <w:t>CONNECTICUT</w:t>
      </w:r>
    </w:p>
    <w:p w14:paraId="0DF020A2" w14:textId="56A0094C"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37A91FBF" w14:textId="77777777" w:rsidR="009C0351" w:rsidRDefault="009C0351" w:rsidP="00B90B9D">
      <w:pPr>
        <w:rPr>
          <w:rFonts w:ascii="Roboto Light" w:hAnsi="Roboto Light"/>
        </w:rPr>
      </w:pPr>
    </w:p>
    <w:p w14:paraId="6E33C61D" w14:textId="5AF18BEA"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53443DAC" w14:textId="77777777" w:rsidR="009C0351" w:rsidRDefault="009C0351" w:rsidP="00EC56B9">
      <w:pPr>
        <w:rPr>
          <w:rFonts w:ascii="Roboto Light" w:hAnsi="Roboto Light"/>
        </w:rPr>
      </w:pPr>
    </w:p>
    <w:p w14:paraId="7BFEC220"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776A533D" w14:textId="6927EEAA" w:rsidR="009C0351" w:rsidRDefault="009C0351" w:rsidP="00B90B9D">
      <w:pPr>
        <w:rPr>
          <w:rFonts w:ascii="Roboto" w:hAnsi="Roboto"/>
          <w:color w:val="383484"/>
        </w:rPr>
      </w:pPr>
    </w:p>
    <w:p w14:paraId="499D8AC6" w14:textId="641A0E1D" w:rsidR="007773E0" w:rsidRDefault="00273215" w:rsidP="00416677">
      <w:pPr>
        <w:pStyle w:val="Heading2"/>
        <w:rPr>
          <w:rFonts w:ascii="Roboto" w:eastAsia="Roboto" w:hAnsi="Roboto" w:cs="Roboto"/>
          <w:b/>
          <w:color w:val="383484"/>
        </w:rPr>
      </w:pPr>
      <w:r>
        <w:rPr>
          <w:noProof/>
        </w:rPr>
        <w:drawing>
          <wp:anchor distT="0" distB="0" distL="114300" distR="114300" simplePos="0" relativeHeight="251984896" behindDoc="0" locked="0" layoutInCell="1" hidden="0" allowOverlap="1" wp14:anchorId="23FA35E6" wp14:editId="569C5EB4">
            <wp:simplePos x="0" y="0"/>
            <wp:positionH relativeFrom="margin">
              <wp:align>left</wp:align>
            </wp:positionH>
            <wp:positionV relativeFrom="paragraph">
              <wp:posOffset>24130</wp:posOffset>
            </wp:positionV>
            <wp:extent cx="542925" cy="534670"/>
            <wp:effectExtent l="0" t="0" r="9525" b="0"/>
            <wp:wrapSquare wrapText="bothSides" distT="0" distB="0" distL="114300" distR="114300"/>
            <wp:docPr id="1767911335"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7773E0">
        <w:rPr>
          <w:rFonts w:ascii="Roboto" w:eastAsia="Roboto" w:hAnsi="Roboto" w:cs="Roboto"/>
          <w:b/>
          <w:color w:val="383484"/>
          <w:sz w:val="40"/>
          <w:szCs w:val="40"/>
        </w:rPr>
        <w:t>GETTING READY TO VOTE</w:t>
      </w:r>
    </w:p>
    <w:p w14:paraId="3BE1A466" w14:textId="2EF65DFA" w:rsidR="007773E0" w:rsidRDefault="007773E0" w:rsidP="007773E0">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5A6CA80E" w14:textId="77777777" w:rsidR="007773E0" w:rsidRPr="003C2878" w:rsidRDefault="007773E0" w:rsidP="007773E0">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15781A79" w14:textId="77777777" w:rsidR="007773E0" w:rsidRPr="00943190" w:rsidRDefault="007773E0" w:rsidP="007773E0">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3B9C5153" w14:textId="77777777" w:rsidR="007773E0" w:rsidRPr="00943190" w:rsidRDefault="007773E0" w:rsidP="007773E0">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76E8ADEC" w14:textId="77777777" w:rsidR="007773E0" w:rsidRPr="00943190" w:rsidRDefault="007773E0" w:rsidP="007773E0">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57652F98" w14:textId="77777777" w:rsidR="007773E0" w:rsidRPr="003C2878" w:rsidRDefault="007773E0" w:rsidP="007773E0">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5FDFB39B" w14:textId="0AD4B301" w:rsidR="007773E0" w:rsidRPr="00943190" w:rsidRDefault="007773E0" w:rsidP="007773E0">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42C2E37A" w14:textId="77777777" w:rsidR="007773E0" w:rsidRPr="00473107" w:rsidRDefault="007773E0" w:rsidP="00B90B9D">
      <w:pPr>
        <w:rPr>
          <w:rFonts w:ascii="Roboto" w:hAnsi="Roboto"/>
          <w:color w:val="383484"/>
        </w:rPr>
      </w:pPr>
    </w:p>
    <w:p w14:paraId="450830B0" w14:textId="77777777" w:rsidR="009C0351" w:rsidRDefault="009C0351" w:rsidP="00416677">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698176" behindDoc="0" locked="0" layoutInCell="1" allowOverlap="1" wp14:anchorId="0DBFC214" wp14:editId="634CC0C3">
            <wp:simplePos x="0" y="0"/>
            <wp:positionH relativeFrom="column">
              <wp:posOffset>73025</wp:posOffset>
            </wp:positionH>
            <wp:positionV relativeFrom="paragraph">
              <wp:posOffset>62230</wp:posOffset>
            </wp:positionV>
            <wp:extent cx="542925" cy="534670"/>
            <wp:effectExtent l="0" t="0" r="9525" b="0"/>
            <wp:wrapSquare wrapText="bothSides"/>
            <wp:docPr id="268374621" name="Picture 268374621"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6640AE92"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700FB763" w14:textId="77777777" w:rsidR="004C3D90" w:rsidRPr="00FB0B95" w:rsidRDefault="009C0351" w:rsidP="004C3D90">
      <w:pPr>
        <w:pStyle w:val="ListParagraph"/>
        <w:numPr>
          <w:ilvl w:val="1"/>
          <w:numId w:val="13"/>
        </w:numPr>
        <w:ind w:left="1440"/>
        <w:rPr>
          <w:rFonts w:ascii="Roboto" w:hAnsi="Roboto"/>
          <w:b/>
          <w:bCs/>
          <w:color w:val="383484"/>
        </w:rPr>
      </w:pPr>
      <w:r w:rsidRPr="004C3D90">
        <w:rPr>
          <w:rFonts w:ascii="Roboto Light" w:hAnsi="Roboto Light"/>
        </w:rPr>
        <w:t xml:space="preserve">You can find out if you are already registered to vote by visiting </w:t>
      </w:r>
      <w:hyperlink r:id="rId13" w:history="1">
        <w:r w:rsidRPr="004C3D90">
          <w:rPr>
            <w:rStyle w:val="Hyperlink"/>
            <w:rFonts w:ascii="Roboto Light" w:hAnsi="Roboto Light"/>
          </w:rPr>
          <w:t>vote411.org</w:t>
        </w:r>
      </w:hyperlink>
      <w:r w:rsidRPr="004C3D90">
        <w:rPr>
          <w:rFonts w:ascii="Roboto Light" w:hAnsi="Roboto Light"/>
        </w:rPr>
        <w:t>.</w:t>
      </w:r>
    </w:p>
    <w:p w14:paraId="5E019155" w14:textId="4FCA58B2" w:rsidR="00FB0B95" w:rsidRPr="00FB0B95" w:rsidRDefault="00FB0B95" w:rsidP="00FB0B95">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564AB68F" w14:textId="6272BE68" w:rsidR="004C3D90" w:rsidRPr="004C3D90"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4C3D90">
        <w:rPr>
          <w:rFonts w:ascii="Roboto Light" w:hAnsi="Roboto Light"/>
        </w:rPr>
        <w:t xml:space="preserve"> </w:t>
      </w:r>
      <w:r w:rsidR="009C0351" w:rsidRPr="004C3D90">
        <w:rPr>
          <w:rFonts w:ascii="Roboto Light" w:hAnsi="Roboto Light"/>
          <w:noProof/>
        </w:rPr>
        <w:t>Connecticut</w:t>
      </w:r>
      <w:r w:rsidR="009C0351" w:rsidRPr="004C3D90">
        <w:rPr>
          <w:rFonts w:ascii="Roboto Light" w:hAnsi="Roboto Light"/>
        </w:rPr>
        <w:t xml:space="preserve">’s </w:t>
      </w:r>
      <w:hyperlink r:id="rId14" w:history="1">
        <w:r w:rsidR="00ED5FAD" w:rsidRPr="004C3D90">
          <w:rPr>
            <w:rFonts w:ascii="Roboto Light" w:hAnsi="Roboto Light"/>
            <w:color w:val="0000FF"/>
            <w:u w:val="single"/>
            <w:lang w:val="en-US"/>
          </w:rPr>
          <w:t>online voter registration website</w:t>
        </w:r>
        <w:r w:rsidR="009C0351" w:rsidRPr="007E31E0">
          <w:rPr>
            <w:rFonts w:ascii="Roboto Light" w:hAnsi="Roboto Light"/>
            <w:lang w:val="en-US"/>
          </w:rPr>
          <w:t>.</w:t>
        </w:r>
      </w:hyperlink>
    </w:p>
    <w:p w14:paraId="702D1176" w14:textId="5F9BB5AC" w:rsidR="009C0351" w:rsidRPr="004C3D90"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4C3D90">
        <w:rPr>
          <w:rFonts w:ascii="Roboto Light" w:hAnsi="Roboto Light"/>
        </w:rPr>
        <w:t xml:space="preserve">, filling out, and returning the </w:t>
      </w:r>
      <w:r w:rsidR="009C0351" w:rsidRPr="004C3D90">
        <w:rPr>
          <w:rFonts w:ascii="Roboto Light" w:hAnsi="Roboto Light"/>
          <w:noProof/>
        </w:rPr>
        <w:t>Connecticut</w:t>
      </w:r>
      <w:r w:rsidR="009C0351" w:rsidRPr="004C3D90">
        <w:rPr>
          <w:rFonts w:ascii="Roboto Light" w:hAnsi="Roboto Light"/>
        </w:rPr>
        <w:t xml:space="preserve"> </w:t>
      </w:r>
      <w:hyperlink r:id="rId15" w:history="1">
        <w:r w:rsidR="009C0351" w:rsidRPr="004C3D90">
          <w:rPr>
            <w:rFonts w:ascii="Roboto Light" w:hAnsi="Roboto Light"/>
            <w:color w:val="0000CC"/>
            <w:u w:val="single"/>
            <w:lang w:val="en-US"/>
          </w:rPr>
          <w:t>mail-in registration form.</w:t>
        </w:r>
      </w:hyperlink>
    </w:p>
    <w:p w14:paraId="0C03D2C8" w14:textId="5E4AFE2A"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 xml:space="preserve">The deadline to register to vote online or by mail is Friday, October 18. You can also register to vote in person during the Early Voting period or register to vote in person on Election Day at an Election Day Registration location in your town. </w:t>
      </w:r>
      <w:hyperlink r:id="rId16" w:history="1">
        <w:r w:rsidRPr="00E3476A">
          <w:rPr>
            <w:rStyle w:val="Hyperlink"/>
            <w:rFonts w:ascii="Roboto Light" w:hAnsi="Roboto Light"/>
            <w:noProof/>
          </w:rPr>
          <w:t>Learn about Election Day Registration</w:t>
        </w:r>
      </w:hyperlink>
      <w:r w:rsidRPr="00EC0890">
        <w:rPr>
          <w:rFonts w:ascii="Roboto Light" w:hAnsi="Roboto Light"/>
          <w:noProof/>
        </w:rPr>
        <w:t>.</w:t>
      </w:r>
    </w:p>
    <w:p w14:paraId="09BA0053"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lastRenderedPageBreak/>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3FAB366F"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265428B4" w14:textId="4D0D0AE9"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 xml:space="preserve">In this state, you are allowed to vote if you have a guardian. </w:t>
      </w:r>
      <w:r w:rsidR="00C36D69">
        <w:rPr>
          <w:rFonts w:ascii="Roboto Light" w:hAnsi="Roboto Light"/>
          <w:noProof/>
        </w:rPr>
        <w:t>If you have questions about</w:t>
      </w:r>
      <w:r w:rsidRPr="00530DA7">
        <w:rPr>
          <w:rFonts w:ascii="Roboto Light" w:hAnsi="Roboto Light"/>
        </w:rPr>
        <w:t xml:space="preserve"> your right to vote, contac</w:t>
      </w:r>
      <w:r>
        <w:rPr>
          <w:rFonts w:ascii="Roboto Light" w:hAnsi="Roboto Light"/>
        </w:rPr>
        <w:t>t your loca</w:t>
      </w:r>
      <w:r w:rsidR="00D211DD">
        <w:rPr>
          <w:rFonts w:ascii="Roboto Light" w:hAnsi="Roboto Light"/>
        </w:rPr>
        <w:t xml:space="preserve">l </w:t>
      </w:r>
      <w:hyperlink r:id="rId17"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05AA35D8"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8"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9"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20"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6DE058A3" w14:textId="77777777" w:rsidR="009C0351" w:rsidRDefault="009C0351" w:rsidP="50ACE72C">
      <w:pPr>
        <w:spacing w:before="120"/>
        <w:rPr>
          <w:rFonts w:ascii="Roboto Light" w:hAnsi="Roboto Light"/>
          <w:color w:val="0000FF"/>
        </w:rPr>
      </w:pPr>
    </w:p>
    <w:p w14:paraId="11A7C6BA" w14:textId="20499D32"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96128" behindDoc="0" locked="0" layoutInCell="1" allowOverlap="1" wp14:anchorId="5E3ADBE7" wp14:editId="13131DFD">
            <wp:simplePos x="0" y="0"/>
            <wp:positionH relativeFrom="margin">
              <wp:align>left</wp:align>
            </wp:positionH>
            <wp:positionV relativeFrom="paragraph">
              <wp:posOffset>200025</wp:posOffset>
            </wp:positionV>
            <wp:extent cx="552091" cy="543452"/>
            <wp:effectExtent l="0" t="0" r="635" b="9525"/>
            <wp:wrapSquare wrapText="bothSides"/>
            <wp:docPr id="1931647391" name="Picture 1931647391"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1"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6C7F797A" w14:textId="470B8BEA"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71642817"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2"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749A6596" w14:textId="77777777" w:rsidR="00B3589F" w:rsidRPr="00273215"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lastRenderedPageBreak/>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3">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154AAA41" w14:textId="77777777" w:rsidR="00273215" w:rsidRPr="00273215" w:rsidRDefault="00273215" w:rsidP="00273215">
      <w:pPr>
        <w:spacing w:before="120"/>
        <w:ind w:left="360"/>
        <w:rPr>
          <w:rFonts w:ascii="Roboto Light" w:hAnsi="Roboto Light"/>
        </w:rPr>
      </w:pPr>
    </w:p>
    <w:p w14:paraId="31475C4D" w14:textId="77777777" w:rsidR="009C0351" w:rsidRPr="00530DA7" w:rsidRDefault="009C0351" w:rsidP="00416677">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99200" behindDoc="0" locked="0" layoutInCell="1" allowOverlap="1" wp14:anchorId="5F722A0E" wp14:editId="0868715A">
            <wp:simplePos x="0" y="0"/>
            <wp:positionH relativeFrom="margin">
              <wp:align>left</wp:align>
            </wp:positionH>
            <wp:positionV relativeFrom="paragraph">
              <wp:posOffset>26035</wp:posOffset>
            </wp:positionV>
            <wp:extent cx="577850" cy="568325"/>
            <wp:effectExtent l="0" t="0" r="0" b="3175"/>
            <wp:wrapSquare wrapText="bothSides"/>
            <wp:docPr id="1153729143" name="Picture 1153729143"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4"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19ACCEFD" w14:textId="6F048F2A"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Connecticut</w:t>
      </w:r>
      <w:r w:rsidRPr="50ACE72C">
        <w:rPr>
          <w:rFonts w:ascii="Roboto Light" w:hAnsi="Roboto Light"/>
        </w:rPr>
        <w:t xml:space="preserve"> election website. </w:t>
      </w:r>
      <w:hyperlink r:id="rId25" w:history="1">
        <w:r w:rsidRPr="50ACE72C">
          <w:rPr>
            <w:rFonts w:ascii="Roboto Light" w:hAnsi="Roboto Light"/>
            <w:color w:val="0000FF"/>
            <w:u w:val="single"/>
            <w:lang w:val="en-US"/>
          </w:rPr>
          <w:t>Find your polling place.</w:t>
        </w:r>
      </w:hyperlink>
    </w:p>
    <w:p w14:paraId="158D91A9" w14:textId="6AB1C8E4"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asks voters to show an ID to vote in person. If you do not have an ID, you must fill out a form before you can vote.</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7319BA63"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3D10586F"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r w:rsidRPr="00EC0890">
        <w:rPr>
          <w:rFonts w:ascii="Roboto Light" w:hAnsi="Roboto Light"/>
          <w:noProof/>
        </w:rPr>
        <w:t>Your helper cannot be a candidate who is currently running for office and whose name is on the ballot you are voting on.</w:t>
      </w:r>
    </w:p>
    <w:p w14:paraId="371D6687"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Monday, October 21 and ends on Sunday, November 3. Vote early and avoid lines on Election Day!</w:t>
      </w:r>
    </w:p>
    <w:p w14:paraId="7DF31877" w14:textId="6B95CAAD"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only allows people who are "temporarily incapacitated" to vote outside the polling place. Someone who is temporarily incapacitated has a </w:t>
      </w:r>
      <w:r w:rsidRPr="00EC0890">
        <w:rPr>
          <w:rFonts w:ascii="Roboto Light" w:hAnsi="Roboto Light"/>
          <w:noProof/>
        </w:rPr>
        <w:lastRenderedPageBreak/>
        <w:t xml:space="preserve">short-term illness or injury. Voting outside the polling place is called "curbside voting." If the polling place is inaccessible, </w:t>
      </w:r>
      <w:r w:rsidR="00CF0A23">
        <w:rPr>
          <w:rFonts w:ascii="Roboto Light" w:hAnsi="Roboto Light"/>
          <w:noProof/>
        </w:rPr>
        <w:t>y</w:t>
      </w:r>
      <w:r w:rsidRPr="00EC0890">
        <w:rPr>
          <w:rFonts w:ascii="Roboto Light" w:hAnsi="Roboto Light"/>
          <w:noProof/>
        </w:rPr>
        <w:t xml:space="preserve">ou can contact the </w:t>
      </w:r>
      <w:hyperlink r:id="rId28" w:history="1">
        <w:r w:rsidRPr="00C058BB">
          <w:rPr>
            <w:rStyle w:val="Hyperlink"/>
            <w:rFonts w:ascii="Roboto Light" w:hAnsi="Roboto Light"/>
            <w:noProof/>
          </w:rPr>
          <w:t>Secretary of State’s office</w:t>
        </w:r>
      </w:hyperlink>
      <w:r w:rsidRPr="00EC0890">
        <w:rPr>
          <w:rFonts w:ascii="Roboto Light" w:hAnsi="Roboto Light"/>
          <w:noProof/>
        </w:rPr>
        <w:t xml:space="preserve"> for assistance or vote by absentee ballot.</w:t>
      </w:r>
    </w:p>
    <w:p w14:paraId="19096F67" w14:textId="77777777"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1A0374B3"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11A0A5F0"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5B0A906C"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3F536DD4"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6F6F39CD" w14:textId="7D014A37" w:rsidR="002A16BC" w:rsidRP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4ADE4B97" w14:textId="77777777" w:rsidR="009C0351" w:rsidRPr="00DB0FD7" w:rsidRDefault="009C0351" w:rsidP="00DB0FD7">
      <w:pPr>
        <w:spacing w:before="120"/>
        <w:rPr>
          <w:rFonts w:ascii="Roboto Light" w:hAnsi="Roboto Light"/>
          <w:noProof/>
        </w:rPr>
      </w:pPr>
    </w:p>
    <w:p w14:paraId="4D06CDC6" w14:textId="77777777" w:rsidR="009C0351" w:rsidRPr="00530DA7" w:rsidRDefault="009C0351" w:rsidP="00416677">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697152" behindDoc="0" locked="0" layoutInCell="1" allowOverlap="1" wp14:anchorId="3B230C3F" wp14:editId="4DDB95F2">
            <wp:simplePos x="0" y="0"/>
            <wp:positionH relativeFrom="margin">
              <wp:align>left</wp:align>
            </wp:positionH>
            <wp:positionV relativeFrom="paragraph">
              <wp:posOffset>41910</wp:posOffset>
            </wp:positionV>
            <wp:extent cx="577850" cy="568325"/>
            <wp:effectExtent l="0" t="0" r="0" b="3175"/>
            <wp:wrapSquare wrapText="bothSides"/>
            <wp:docPr id="785013661" name="Picture 785013661"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4"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191110AE"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If you have a disability or you will be away from home on Election Day, you can vote by mail in this state. This is called absentee voting. (If a polling place is not accessible to people with disabilities, this is another way for you to vote.)</w:t>
      </w:r>
    </w:p>
    <w:p w14:paraId="3EB99E54" w14:textId="2C1B4619"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absentee ballot if it is their first </w:t>
      </w:r>
      <w:r w:rsidRPr="00EC0890">
        <w:rPr>
          <w:rFonts w:ascii="Roboto Light" w:hAnsi="Roboto Light"/>
          <w:noProof/>
        </w:rPr>
        <w:lastRenderedPageBreak/>
        <w:t>time voting in a federal election in Connecticut. A federal election is when you vote for President, Congressional Representative, or U.S. Senator</w:t>
      </w:r>
      <w:r w:rsidR="00C058BB">
        <w:rPr>
          <w:rFonts w:ascii="Roboto Light" w:hAnsi="Roboto Light"/>
          <w:noProof/>
        </w:rPr>
        <w:t>. T</w:t>
      </w:r>
      <w:r w:rsidRPr="00EC0890">
        <w:rPr>
          <w:rFonts w:ascii="Roboto Light" w:hAnsi="Roboto Light"/>
          <w:noProof/>
        </w:rPr>
        <w:t xml:space="preserve">he November 5, 2024 election is a federal election. </w:t>
      </w:r>
      <w:hyperlink r:id="rId29" w:anchor="plain-language" w:history="1">
        <w:r w:rsidRPr="00CE60B1">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0" w:history="1">
        <w:r w:rsidRPr="00C058BB">
          <w:rPr>
            <w:rStyle w:val="Hyperlink"/>
            <w:rFonts w:ascii="Roboto Light" w:hAnsi="Roboto Light"/>
            <w:noProof/>
          </w:rPr>
          <w:t>learn about ID requirements for first-time voters.</w:t>
        </w:r>
      </w:hyperlink>
    </w:p>
    <w:p w14:paraId="71FBE26A" w14:textId="17A51FF3"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 ballot online or through the local election office in person, by mail, email, or fax.</w:t>
      </w:r>
      <w:r w:rsidRPr="00E65422">
        <w:rPr>
          <w:rFonts w:ascii="Roboto Light" w:hAnsi="Roboto Light"/>
        </w:rPr>
        <w:t xml:space="preserve"> </w:t>
      </w:r>
      <w:hyperlink r:id="rId31" w:history="1">
        <w:r w:rsidRPr="000A2006">
          <w:rPr>
            <w:rFonts w:ascii="Roboto Light" w:hAnsi="Roboto Light"/>
            <w:noProof/>
            <w:color w:val="0000FF"/>
            <w:u w:val="single"/>
          </w:rPr>
          <w:t>Request your ballot.</w:t>
        </w:r>
      </w:hyperlink>
    </w:p>
    <w:p w14:paraId="6729FDE8" w14:textId="53AE4640"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allows some voters with disabilities to request an electronic absentee ballot. They must be blind, have low vision, have a physical disability, or have a learning disability that makes it difficult to read or mark a paper ballot. They can fill out the ballot electronically, print it, and return the ballot. You must request an electronic absentee ballot when you apply for an absentee ballot and write down your email address</w:t>
      </w:r>
      <w:r w:rsidR="004829BC">
        <w:rPr>
          <w:rFonts w:ascii="Roboto Light" w:hAnsi="Roboto Light"/>
          <w:noProof/>
        </w:rPr>
        <w:t xml:space="preserve"> on the request form</w:t>
      </w:r>
      <w:r w:rsidRPr="00EC0890">
        <w:rPr>
          <w:rFonts w:ascii="Roboto Light" w:hAnsi="Roboto Light"/>
          <w:noProof/>
        </w:rPr>
        <w:t xml:space="preserve">. </w:t>
      </w:r>
      <w:hyperlink r:id="rId32" w:history="1">
        <w:r w:rsidR="00757ED9">
          <w:rPr>
            <w:rFonts w:ascii="Roboto Light" w:hAnsi="Roboto Light"/>
            <w:noProof/>
            <w:color w:val="0000FF"/>
            <w:u w:val="single"/>
          </w:rPr>
          <w:t>Request electronic ballot.</w:t>
        </w:r>
      </w:hyperlink>
    </w:p>
    <w:p w14:paraId="50FEA1CB"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 ballot is Monday, November 4. Request your ballot as soon as possible to make sure that you receive your ballot on time.</w:t>
      </w:r>
    </w:p>
    <w:p w14:paraId="5391D3E5"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may have a parent, guardian, sibling, child, or direct support professional (DSP) help you fill out your ballot. This person is called a designee. Someone at the local election office can also help you fill out your ballot.</w:t>
      </w:r>
    </w:p>
    <w:p w14:paraId="1C7AC84B"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vote will not be counted if your signature is missing.</w:t>
      </w:r>
      <w:r w:rsidRPr="00BE27C0">
        <w:t xml:space="preserve"> </w:t>
      </w:r>
    </w:p>
    <w:p w14:paraId="2D629F64"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or a drop box. Drop boxes are usually located outside of the town hall.</w:t>
      </w:r>
      <w:r w:rsidRPr="00530DA7">
        <w:rPr>
          <w:rFonts w:ascii="Roboto Light" w:hAnsi="Roboto Light"/>
        </w:rPr>
        <w:t xml:space="preserve"> </w:t>
      </w:r>
      <w:r w:rsidRPr="00EC0890">
        <w:rPr>
          <w:rFonts w:ascii="Roboto Light" w:hAnsi="Roboto Light"/>
          <w:noProof/>
        </w:rPr>
        <w:t xml:space="preserve">If you are delivering your ballot in person, it must be received by the day before Election Day, Monday, </w:t>
      </w:r>
      <w:r w:rsidRPr="00EC0890">
        <w:rPr>
          <w:rFonts w:ascii="Roboto Light" w:hAnsi="Roboto Light"/>
          <w:noProof/>
        </w:rPr>
        <w:lastRenderedPageBreak/>
        <w:t>November 4. If you are returning your ballot by mail or designee, it must be received by 8 p.m. on Election Day, Tuesday, November 5.</w:t>
      </w:r>
    </w:p>
    <w:p w14:paraId="3B89975F" w14:textId="58D8F5AE"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You may have a parent, guardian, sibling, child, or direct support professional (DSP) return your ballot for you. This person is called a designee. You may also ask a police officer or someone who works at the local election office to return your ballot for you.</w:t>
      </w:r>
      <w:r w:rsidRPr="00530DA7">
        <w:rPr>
          <w:rFonts w:ascii="Roboto Light" w:hAnsi="Roboto Light"/>
        </w:rPr>
        <w:t xml:space="preserve"> </w:t>
      </w:r>
    </w:p>
    <w:p w14:paraId="2880DB66"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Connecticut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726DA142" w14:textId="3808F436" w:rsidR="009C0351" w:rsidRPr="00C16EB9" w:rsidRDefault="009C0351" w:rsidP="007D5A2B">
      <w:pPr>
        <w:pStyle w:val="ListParagraph"/>
        <w:spacing w:before="120"/>
      </w:pPr>
    </w:p>
    <w:p w14:paraId="3C1676F3" w14:textId="522ADA1D" w:rsidR="009C0351" w:rsidRPr="00273215" w:rsidRDefault="00273215"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00224" behindDoc="0" locked="0" layoutInCell="1" allowOverlap="1" wp14:anchorId="04A0B39B" wp14:editId="3DAC0A84">
            <wp:simplePos x="0" y="0"/>
            <wp:positionH relativeFrom="margin">
              <wp:posOffset>38100</wp:posOffset>
            </wp:positionH>
            <wp:positionV relativeFrom="paragraph">
              <wp:posOffset>93980</wp:posOffset>
            </wp:positionV>
            <wp:extent cx="551815" cy="542925"/>
            <wp:effectExtent l="0" t="0" r="635" b="9525"/>
            <wp:wrapSquare wrapText="bothSides"/>
            <wp:docPr id="543397691" name="Picture 543397691"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44DE1022"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Connecticut</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sidRPr="003E0FFF">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161DC99D" w14:textId="30A5DFF6"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800-842-7303</w:t>
      </w:r>
      <w:r w:rsidRPr="5ED0D13F">
        <w:rPr>
          <w:rFonts w:ascii="Roboto Light" w:hAnsi="Roboto Light"/>
        </w:rPr>
        <w:t>.</w:t>
      </w:r>
      <w:r w:rsidR="003E0FFF">
        <w:rPr>
          <w:rFonts w:ascii="Roboto Light" w:hAnsi="Roboto Light"/>
        </w:rPr>
        <w:t xml:space="preserve"> You can also contact the Connecticut Election Day Hotline at </w:t>
      </w:r>
      <w:r w:rsidR="003E0FFF" w:rsidRPr="003E0FFF">
        <w:rPr>
          <w:rFonts w:ascii="Roboto Light" w:hAnsi="Roboto Light"/>
        </w:rPr>
        <w:t>1-866-733-2463</w:t>
      </w:r>
      <w:r w:rsidR="003E0FFF">
        <w:rPr>
          <w:rFonts w:ascii="Roboto Light" w:hAnsi="Roboto Light"/>
        </w:rPr>
        <w:t>.</w:t>
      </w:r>
    </w:p>
    <w:p w14:paraId="0FCC36AC"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090B8486" w14:textId="77777777" w:rsidR="00A3566A" w:rsidRPr="000B29BC" w:rsidRDefault="00A3566A" w:rsidP="00A3566A">
      <w:pPr>
        <w:pStyle w:val="ListParagraph"/>
        <w:numPr>
          <w:ilvl w:val="1"/>
          <w:numId w:val="12"/>
        </w:numPr>
        <w:spacing w:before="120"/>
        <w:rPr>
          <w:rFonts w:ascii="Roboto Light" w:hAnsi="Roboto Light"/>
        </w:rPr>
      </w:pPr>
      <w:hyperlink r:id="rId38" w:history="1">
        <w:r w:rsidRPr="000B29BC">
          <w:rPr>
            <w:rStyle w:val="Hyperlink"/>
            <w:rFonts w:ascii="Roboto Light" w:hAnsi="Roboto Light"/>
          </w:rPr>
          <w:t>America Votes: Local Election Office Directory</w:t>
        </w:r>
      </w:hyperlink>
    </w:p>
    <w:p w14:paraId="19E7B198" w14:textId="77777777" w:rsidR="00A3566A" w:rsidRPr="00530DA7" w:rsidRDefault="00A3566A" w:rsidP="00A3566A">
      <w:pPr>
        <w:pStyle w:val="ListParagraph"/>
        <w:numPr>
          <w:ilvl w:val="1"/>
          <w:numId w:val="12"/>
        </w:numPr>
        <w:spacing w:before="120"/>
        <w:rPr>
          <w:rFonts w:ascii="Roboto Light" w:hAnsi="Roboto Light"/>
        </w:rPr>
      </w:pPr>
      <w:hyperlink r:id="rId39">
        <w:r w:rsidRPr="00530DA7">
          <w:rPr>
            <w:rStyle w:val="Hyperlink"/>
            <w:rFonts w:ascii="Roboto Light" w:hAnsi="Roboto Light"/>
          </w:rPr>
          <w:t>Guardianship and Voting Laws</w:t>
        </w:r>
      </w:hyperlink>
    </w:p>
    <w:p w14:paraId="6894CE70" w14:textId="77777777" w:rsidR="00A3566A" w:rsidRPr="00530DA7" w:rsidRDefault="00A3566A" w:rsidP="00A3566A">
      <w:pPr>
        <w:pStyle w:val="ListParagraph"/>
        <w:numPr>
          <w:ilvl w:val="1"/>
          <w:numId w:val="12"/>
        </w:numPr>
        <w:spacing w:before="120"/>
        <w:rPr>
          <w:rFonts w:ascii="Roboto Light" w:hAnsi="Roboto Light"/>
        </w:rPr>
      </w:pPr>
      <w:hyperlink r:id="rId40">
        <w:r w:rsidRPr="00530DA7">
          <w:rPr>
            <w:rStyle w:val="Hyperlink"/>
            <w:rFonts w:ascii="Roboto Light" w:hAnsi="Roboto Light"/>
          </w:rPr>
          <w:t>Resources for Deaf and Hard of Hearing Voters</w:t>
        </w:r>
      </w:hyperlink>
      <w:r w:rsidRPr="00530DA7">
        <w:rPr>
          <w:rFonts w:ascii="Roboto Light" w:hAnsi="Roboto Light"/>
        </w:rPr>
        <w:tab/>
      </w:r>
    </w:p>
    <w:p w14:paraId="2FC07DB3" w14:textId="77777777" w:rsidR="00A3566A" w:rsidRPr="00530DA7" w:rsidRDefault="00A3566A" w:rsidP="00A3566A">
      <w:pPr>
        <w:pStyle w:val="ListParagraph"/>
        <w:numPr>
          <w:ilvl w:val="1"/>
          <w:numId w:val="12"/>
        </w:numPr>
        <w:spacing w:before="120"/>
        <w:rPr>
          <w:rFonts w:ascii="Roboto Light" w:hAnsi="Roboto Light"/>
        </w:rPr>
      </w:pPr>
      <w:hyperlink r:id="rId41">
        <w:r w:rsidRPr="00530DA7">
          <w:rPr>
            <w:rStyle w:val="Hyperlink"/>
            <w:rFonts w:ascii="Roboto Light" w:hAnsi="Roboto Light"/>
          </w:rPr>
          <w:t>Resources for Blind and Low Vision Voters</w:t>
        </w:r>
      </w:hyperlink>
    </w:p>
    <w:p w14:paraId="06A2FBCC" w14:textId="77777777" w:rsidR="00A3566A" w:rsidRPr="008D32AC" w:rsidRDefault="00A3566A" w:rsidP="00A3566A">
      <w:pPr>
        <w:pStyle w:val="ListParagraph"/>
        <w:numPr>
          <w:ilvl w:val="1"/>
          <w:numId w:val="12"/>
        </w:numPr>
        <w:spacing w:before="120"/>
        <w:rPr>
          <w:rStyle w:val="Hyperlink"/>
          <w:rFonts w:ascii="Roboto Light" w:hAnsi="Roboto Light"/>
          <w:color w:val="auto"/>
          <w:u w:val="none"/>
        </w:rPr>
      </w:pPr>
      <w:hyperlink r:id="rId42">
        <w:r w:rsidRPr="00530DA7">
          <w:rPr>
            <w:rStyle w:val="Hyperlink"/>
            <w:rFonts w:ascii="Roboto Light" w:hAnsi="Roboto Light"/>
          </w:rPr>
          <w:t>Easy Read and Plain Language Voting Resources</w:t>
        </w:r>
      </w:hyperlink>
    </w:p>
    <w:p w14:paraId="35A26454" w14:textId="77777777" w:rsidR="00A3566A" w:rsidRPr="004A37F5" w:rsidRDefault="00A3566A" w:rsidP="00A3566A">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31EFAC3B" w14:textId="77777777" w:rsidR="00A3566A" w:rsidRPr="00530DA7" w:rsidRDefault="00A3566A" w:rsidP="00A3566A">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proofErr w:type="spellStart"/>
        <w:r w:rsidRPr="00D7452E">
          <w:rPr>
            <w:rStyle w:val="Hyperlink"/>
            <w:rFonts w:ascii="Roboto Light" w:hAnsi="Roboto Light"/>
          </w:rPr>
          <w:t>VoteRiders</w:t>
        </w:r>
        <w:proofErr w:type="spellEnd"/>
        <w:r w:rsidRPr="00D7452E">
          <w:rPr>
            <w:rStyle w:val="Hyperlink"/>
            <w:rFonts w:ascii="Roboto Light" w:hAnsi="Roboto Light"/>
          </w:rPr>
          <w:t>: Voter ID Help</w:t>
        </w:r>
      </w:hyperlink>
    </w:p>
    <w:p w14:paraId="0AFE1E53" w14:textId="77777777" w:rsidR="009C0351" w:rsidRDefault="009C0351" w:rsidP="00530DA7">
      <w:pPr>
        <w:pStyle w:val="ListParagraph"/>
        <w:numPr>
          <w:ilvl w:val="1"/>
          <w:numId w:val="12"/>
        </w:numPr>
        <w:spacing w:before="120"/>
        <w:rPr>
          <w:rFonts w:ascii="Roboto Light" w:hAnsi="Roboto Light"/>
        </w:rPr>
      </w:pPr>
      <w:hyperlink r:id="rId44">
        <w:r w:rsidRPr="00530DA7">
          <w:rPr>
            <w:rStyle w:val="Hyperlink"/>
            <w:rFonts w:ascii="Roboto Light" w:hAnsi="Roboto Light"/>
          </w:rPr>
          <w:t>ASL Hotline</w:t>
        </w:r>
      </w:hyperlink>
      <w:r w:rsidRPr="00530DA7">
        <w:rPr>
          <w:rFonts w:ascii="Roboto Light" w:hAnsi="Roboto Light"/>
        </w:rPr>
        <w:t>: 301-818-VOTE (301-818-8683)</w:t>
      </w:r>
      <w:r>
        <w:rPr>
          <w:rFonts w:ascii="Roboto Light" w:hAnsi="Roboto Light"/>
        </w:rPr>
        <w:t xml:space="preserve"> </w:t>
      </w:r>
    </w:p>
    <w:p w14:paraId="51DE19D0" w14:textId="77777777" w:rsidR="009C0351" w:rsidRDefault="009C0351" w:rsidP="00E429BA">
      <w:pPr>
        <w:pStyle w:val="ListParagraph"/>
        <w:numPr>
          <w:ilvl w:val="1"/>
          <w:numId w:val="12"/>
        </w:numPr>
        <w:rPr>
          <w:rFonts w:ascii="Roboto Light" w:hAnsi="Roboto Light"/>
        </w:rPr>
      </w:pPr>
      <w:hyperlink r:id="rId45">
        <w:r w:rsidRPr="00530DA7">
          <w:rPr>
            <w:rStyle w:val="Hyperlink"/>
            <w:rFonts w:ascii="Roboto Light" w:hAnsi="Roboto Light"/>
          </w:rPr>
          <w:t>Election Protection Hotline</w:t>
        </w:r>
      </w:hyperlink>
      <w:r w:rsidRPr="00530DA7">
        <w:rPr>
          <w:rFonts w:ascii="Roboto Light" w:hAnsi="Roboto Light"/>
        </w:rPr>
        <w:t>: 866-OUR-VOTE (866-687-8683)</w:t>
      </w:r>
    </w:p>
    <w:p w14:paraId="50911B3A" w14:textId="77777777" w:rsidR="009C0351" w:rsidRPr="00530DA7" w:rsidRDefault="009C0351" w:rsidP="00E429BA">
      <w:pPr>
        <w:rPr>
          <w:rFonts w:ascii="Roboto Light" w:hAnsi="Roboto Light"/>
        </w:rPr>
      </w:pPr>
    </w:p>
    <w:p w14:paraId="69CE51AA" w14:textId="77777777" w:rsidR="009C0351" w:rsidRDefault="009C0351" w:rsidP="00033354">
      <w:pPr>
        <w:jc w:val="center"/>
        <w:rPr>
          <w:rFonts w:ascii="Roboto Light" w:hAnsi="Roboto Light"/>
        </w:rPr>
      </w:pPr>
      <w:r>
        <w:rPr>
          <w:noProof/>
          <w:lang w:val="en-US"/>
        </w:rPr>
        <w:lastRenderedPageBreak/>
        <w:drawing>
          <wp:inline distT="0" distB="0" distL="0" distR="0" wp14:anchorId="2190FF7C" wp14:editId="52A5F9C2">
            <wp:extent cx="4261748" cy="758691"/>
            <wp:effectExtent l="0" t="0" r="0" b="0"/>
            <wp:docPr id="1303277340" name="Picture 1303277340"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2B1FDF8B" w14:textId="626CDE58"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00CFA9D9" w14:textId="77777777" w:rsidR="009C0351" w:rsidRDefault="009C0351" w:rsidP="00530DA7">
      <w:pPr>
        <w:spacing w:line="240" w:lineRule="auto"/>
        <w:rPr>
          <w:rFonts w:ascii="Roboto Light" w:hAnsi="Roboto Light"/>
          <w:sz w:val="26"/>
          <w:szCs w:val="26"/>
        </w:rPr>
      </w:pPr>
    </w:p>
    <w:p w14:paraId="39B38ED9" w14:textId="77777777" w:rsidR="009C0351" w:rsidRDefault="009C0351" w:rsidP="00530DA7">
      <w:pPr>
        <w:spacing w:line="240" w:lineRule="auto"/>
        <w:rPr>
          <w:rFonts w:ascii="Roboto Light" w:hAnsi="Roboto Light"/>
          <w:sz w:val="26"/>
          <w:szCs w:val="26"/>
        </w:rPr>
      </w:pPr>
    </w:p>
    <w:p w14:paraId="387BEA55" w14:textId="77777777" w:rsidR="009C0351" w:rsidRDefault="009C0351" w:rsidP="0060462B">
      <w:pPr>
        <w:spacing w:before="120"/>
        <w:rPr>
          <w:rFonts w:ascii="Roboto Light" w:hAnsi="Roboto Light"/>
          <w:color w:val="0000FF"/>
          <w:u w:val="single"/>
        </w:rPr>
      </w:pPr>
    </w:p>
    <w:p w14:paraId="04D99979"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A5525" w14:textId="77777777" w:rsidR="008B20E5" w:rsidRDefault="008B20E5">
      <w:pPr>
        <w:spacing w:line="240" w:lineRule="auto"/>
      </w:pPr>
      <w:r>
        <w:separator/>
      </w:r>
    </w:p>
  </w:endnote>
  <w:endnote w:type="continuationSeparator" w:id="0">
    <w:p w14:paraId="2EDA166F" w14:textId="77777777" w:rsidR="008B20E5" w:rsidRDefault="008B20E5">
      <w:pPr>
        <w:spacing w:line="240" w:lineRule="auto"/>
      </w:pPr>
      <w:r>
        <w:continuationSeparator/>
      </w:r>
    </w:p>
  </w:endnote>
  <w:endnote w:type="continuationNotice" w:id="1">
    <w:p w14:paraId="074EF59A" w14:textId="77777777" w:rsidR="008B20E5" w:rsidRDefault="008B20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D7655"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2B33A" w14:textId="77777777" w:rsidR="008B20E5" w:rsidRDefault="008B20E5">
      <w:pPr>
        <w:spacing w:line="240" w:lineRule="auto"/>
      </w:pPr>
      <w:r>
        <w:separator/>
      </w:r>
    </w:p>
  </w:footnote>
  <w:footnote w:type="continuationSeparator" w:id="0">
    <w:p w14:paraId="209E94C6" w14:textId="77777777" w:rsidR="008B20E5" w:rsidRDefault="008B20E5">
      <w:pPr>
        <w:spacing w:line="240" w:lineRule="auto"/>
      </w:pPr>
      <w:r>
        <w:continuationSeparator/>
      </w:r>
    </w:p>
  </w:footnote>
  <w:footnote w:type="continuationNotice" w:id="1">
    <w:p w14:paraId="5FD9D905" w14:textId="77777777" w:rsidR="008B20E5" w:rsidRDefault="008B20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72D19"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48EB6" w14:textId="77777777" w:rsidR="009C0351" w:rsidRDefault="009C0351" w:rsidP="00782D8A">
    <w:pPr>
      <w:pStyle w:val="Title"/>
      <w:jc w:val="left"/>
    </w:pPr>
    <w:r>
      <w:rPr>
        <w:noProof/>
        <w:lang w:val="en-US"/>
      </w:rPr>
      <w:drawing>
        <wp:anchor distT="0" distB="0" distL="114300" distR="114300" simplePos="0" relativeHeight="251673600" behindDoc="1" locked="0" layoutInCell="1" allowOverlap="1" wp14:anchorId="5CE3B555" wp14:editId="26B07218">
          <wp:simplePos x="0" y="0"/>
          <wp:positionH relativeFrom="page">
            <wp:posOffset>41275</wp:posOffset>
          </wp:positionH>
          <wp:positionV relativeFrom="paragraph">
            <wp:posOffset>-245374</wp:posOffset>
          </wp:positionV>
          <wp:extent cx="7653710" cy="2121475"/>
          <wp:effectExtent l="0" t="0" r="4445" b="0"/>
          <wp:wrapNone/>
          <wp:docPr id="1972221412" name="Picture 1972221412"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3107"/>
    <w:rsid w:val="00474AA0"/>
    <w:rsid w:val="00476553"/>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6739E"/>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6028"/>
    <w:rsid w:val="008B7D17"/>
    <w:rsid w:val="008C7EDE"/>
    <w:rsid w:val="008D6500"/>
    <w:rsid w:val="008D6814"/>
    <w:rsid w:val="008D70E8"/>
    <w:rsid w:val="008D76E2"/>
    <w:rsid w:val="008E086B"/>
    <w:rsid w:val="008E1743"/>
    <w:rsid w:val="008E256A"/>
    <w:rsid w:val="008E3408"/>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F5A"/>
    <w:rsid w:val="00987C46"/>
    <w:rsid w:val="00992037"/>
    <w:rsid w:val="00992D8E"/>
    <w:rsid w:val="00995315"/>
    <w:rsid w:val="009956A0"/>
    <w:rsid w:val="0099671F"/>
    <w:rsid w:val="0099729A"/>
    <w:rsid w:val="009A010A"/>
    <w:rsid w:val="009A18E1"/>
    <w:rsid w:val="009A67D9"/>
    <w:rsid w:val="009B01D9"/>
    <w:rsid w:val="009B1921"/>
    <w:rsid w:val="009B5E4D"/>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62C9"/>
    <w:rsid w:val="00A61438"/>
    <w:rsid w:val="00A629A6"/>
    <w:rsid w:val="00A64EFA"/>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8BB"/>
    <w:rsid w:val="00C16EB9"/>
    <w:rsid w:val="00C17065"/>
    <w:rsid w:val="00C22212"/>
    <w:rsid w:val="00C258E2"/>
    <w:rsid w:val="00C27C7D"/>
    <w:rsid w:val="00C3101F"/>
    <w:rsid w:val="00C3286F"/>
    <w:rsid w:val="00C3329C"/>
    <w:rsid w:val="00C33877"/>
    <w:rsid w:val="00C345CE"/>
    <w:rsid w:val="00C352CE"/>
    <w:rsid w:val="00C36254"/>
    <w:rsid w:val="00C36D69"/>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4644"/>
    <w:rsid w:val="00C94FC0"/>
    <w:rsid w:val="00CA0394"/>
    <w:rsid w:val="00CA11D2"/>
    <w:rsid w:val="00CA2DD4"/>
    <w:rsid w:val="00CA3B3E"/>
    <w:rsid w:val="00CA3F1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8DA"/>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465BE"/>
    <w:rsid w:val="00E51AB6"/>
    <w:rsid w:val="00E52832"/>
    <w:rsid w:val="00E52E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portal.ct.gov/-/media/sots/ElectionServices/VoterFactSheets/2017/ct_restoring_voting_rights_voter_fact_sheet_2017.pdf?la=en" TargetMode="External"/><Relationship Id="rId26" Type="http://schemas.openxmlformats.org/officeDocument/2006/relationships/hyperlink" Target="https://portal.ct.gov/SOTS/Election-Services/FAQ/FAQ---Voter-Identification" TargetMode="External"/><Relationship Id="rId39" Type="http://schemas.openxmlformats.org/officeDocument/2006/relationships/hyperlink" Target="https://www.sabeusa.org/govoter/voting-info/voting-and-guardianship/" TargetMode="External"/><Relationship Id="rId21" Type="http://schemas.openxmlformats.org/officeDocument/2006/relationships/image" Target="media/image3.png"/><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rtal.ct.gov/sots/election-services/election-day-registration/election-day-registration" TargetMode="External"/><Relationship Id="rId29" Type="http://schemas.openxmlformats.org/officeDocument/2006/relationships/hyperlink" Target="http://www.aapd.com/voter-info/"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image" Target="media/image4.png"/><Relationship Id="rId32" Type="http://schemas.openxmlformats.org/officeDocument/2006/relationships/hyperlink" Target="https://portal.ct.gov/SOTS/Election-Services/Voter-Information/Accommodations-for-Voters-with-Print-Disabilities" TargetMode="External"/><Relationship Id="rId37" Type="http://schemas.openxmlformats.org/officeDocument/2006/relationships/hyperlink" Target="https://www.disrightsct.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campaignlegal.org/restoreyourvote" TargetMode="External"/><Relationship Id="rId31" Type="http://schemas.openxmlformats.org/officeDocument/2006/relationships/hyperlink" Target="https://portal.ct.gov/SOTS/Election-Services/Voter-Information/Absentee-Voting"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oterregistration.ct.gov/OLVR/welcome.do" TargetMode="External"/><Relationship Id="rId22" Type="http://schemas.openxmlformats.org/officeDocument/2006/relationships/hyperlink" Target="http://www.aapd.com/voter-info/" TargetMode="External"/><Relationship Id="rId27" Type="http://schemas.openxmlformats.org/officeDocument/2006/relationships/hyperlink" Target="http://www.aapd.com/voter-info/" TargetMode="External"/><Relationship Id="rId30" Type="http://schemas.openxmlformats.org/officeDocument/2006/relationships/hyperlink" Target="https://www.voteriders.org/rules-for-first-time-voters/" TargetMode="External"/><Relationship Id="rId35" Type="http://schemas.openxmlformats.org/officeDocument/2006/relationships/hyperlink" Target="https://portal.ct.gov/SOTS/Election-Services/V5-Side-Navigation/ELE---Voter-Information"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disrightsct.org/" TargetMode="External"/><Relationship Id="rId25" Type="http://schemas.openxmlformats.org/officeDocument/2006/relationships/hyperlink" Target="https://portaldir.ct.gov/sots/LookUp.aspx" TargetMode="External"/><Relationship Id="rId33" Type="http://schemas.openxmlformats.org/officeDocument/2006/relationships/hyperlink" Target="https://portaldir.ct.gov/sots/LookUp.aspx"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hyperlink" Target="https://www.disrightsct.org/" TargetMode="External"/><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rtal.ct.gov/-/media/SOTS/ElectionServices/ElectForms/electforms/ED-671-En-8x10-No-code.pdf" TargetMode="External"/><Relationship Id="rId23" Type="http://schemas.openxmlformats.org/officeDocument/2006/relationships/hyperlink" Target="https://www.ballotready.org/" TargetMode="External"/><Relationship Id="rId28" Type="http://schemas.openxmlformats.org/officeDocument/2006/relationships/hyperlink" Target="https://portal.ct.gov/sots/election-services/v5-side-navigation/ele---voter-information" TargetMode="External"/><Relationship Id="rId36" Type="http://schemas.openxmlformats.org/officeDocument/2006/relationships/hyperlink" Target="https://portal.ct.gov/SOTS/Election-Services/Voter-Information/Voters-with-Disabilities-Fact-Sheet"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2098</Words>
  <Characters>11960</Characters>
  <Application>Microsoft Office Word</Application>
  <DocSecurity>0</DocSecurity>
  <Lines>99</Lines>
  <Paragraphs>28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Alexia Kemerling</cp:lastModifiedBy>
  <cp:revision>4</cp:revision>
  <cp:lastPrinted>2022-07-14T01:30:00Z</cp:lastPrinted>
  <dcterms:created xsi:type="dcterms:W3CDTF">2024-08-27T17:38:00Z</dcterms:created>
  <dcterms:modified xsi:type="dcterms:W3CDTF">2024-10-16T12:41:00Z</dcterms:modified>
</cp:coreProperties>
</file>