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2D564" w14:textId="4EBE6C26"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ED5FAD">
        <w:rPr>
          <w:rFonts w:ascii="Roboto" w:hAnsi="Roboto"/>
          <w:noProof/>
          <w:color w:val="383484"/>
          <w:sz w:val="56"/>
          <w:szCs w:val="56"/>
        </w:rPr>
        <w:t>COLORADO</w:t>
      </w:r>
    </w:p>
    <w:p w14:paraId="3F2B7197" w14:textId="2CE7E099" w:rsidR="009C0351" w:rsidRPr="00ED5FAD" w:rsidRDefault="009C0351" w:rsidP="00ED5FAD">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0B171F8" w14:textId="77777777" w:rsidR="009C0351" w:rsidRDefault="009C0351" w:rsidP="00B90B9D">
      <w:pPr>
        <w:rPr>
          <w:rFonts w:ascii="Roboto Light" w:hAnsi="Roboto Light"/>
        </w:rPr>
      </w:pPr>
    </w:p>
    <w:p w14:paraId="326DEED7" w14:textId="7F91766E"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3E708D57" w14:textId="77777777" w:rsidR="009C0351" w:rsidRDefault="009C0351" w:rsidP="00EC56B9">
      <w:pPr>
        <w:rPr>
          <w:rFonts w:ascii="Roboto Light" w:hAnsi="Roboto Light"/>
        </w:rPr>
      </w:pPr>
    </w:p>
    <w:p w14:paraId="7EEB22C6"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1DA1F81F" w14:textId="77777777" w:rsidR="009C0351" w:rsidRDefault="009C0351" w:rsidP="00B90B9D">
      <w:pPr>
        <w:rPr>
          <w:rFonts w:ascii="Roboto" w:hAnsi="Roboto"/>
          <w:color w:val="383484"/>
        </w:rPr>
      </w:pPr>
    </w:p>
    <w:p w14:paraId="1E3BF940" w14:textId="6A6314C9" w:rsidR="007773E0" w:rsidRDefault="00273215" w:rsidP="00B25CF9">
      <w:pPr>
        <w:pStyle w:val="Heading2"/>
        <w:rPr>
          <w:rFonts w:ascii="Roboto" w:eastAsia="Roboto" w:hAnsi="Roboto" w:cs="Roboto"/>
          <w:b/>
          <w:color w:val="383484"/>
        </w:rPr>
      </w:pPr>
      <w:r>
        <w:rPr>
          <w:noProof/>
        </w:rPr>
        <w:drawing>
          <wp:anchor distT="0" distB="0" distL="114300" distR="114300" simplePos="0" relativeHeight="251982848" behindDoc="0" locked="0" layoutInCell="1" hidden="0" allowOverlap="1" wp14:anchorId="090479CB" wp14:editId="178144D2">
            <wp:simplePos x="0" y="0"/>
            <wp:positionH relativeFrom="column">
              <wp:posOffset>92075</wp:posOffset>
            </wp:positionH>
            <wp:positionV relativeFrom="paragraph">
              <wp:posOffset>81280</wp:posOffset>
            </wp:positionV>
            <wp:extent cx="542925" cy="534670"/>
            <wp:effectExtent l="0" t="0" r="0" b="0"/>
            <wp:wrapSquare wrapText="bothSides" distT="0" distB="0" distL="114300" distR="114300"/>
            <wp:docPr id="129765189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7DD5BF59" w14:textId="4B4813EB"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0C1AB4E4"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79A5688"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6F69916"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6D5BE098"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8C40DF1"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1457D7F4" w14:textId="292122A0"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55A7B79E" w14:textId="77777777" w:rsidR="007773E0" w:rsidRPr="00473107" w:rsidRDefault="007773E0" w:rsidP="00B90B9D">
      <w:pPr>
        <w:rPr>
          <w:rFonts w:ascii="Roboto" w:hAnsi="Roboto"/>
          <w:color w:val="383484"/>
        </w:rPr>
      </w:pPr>
    </w:p>
    <w:p w14:paraId="69B89035"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92032" behindDoc="0" locked="0" layoutInCell="1" allowOverlap="1" wp14:anchorId="30F44BE4" wp14:editId="5E6FA982">
            <wp:simplePos x="0" y="0"/>
            <wp:positionH relativeFrom="column">
              <wp:posOffset>63500</wp:posOffset>
            </wp:positionH>
            <wp:positionV relativeFrom="paragraph">
              <wp:posOffset>43180</wp:posOffset>
            </wp:positionV>
            <wp:extent cx="542925" cy="534670"/>
            <wp:effectExtent l="0" t="0" r="9525" b="0"/>
            <wp:wrapSquare wrapText="bothSides"/>
            <wp:docPr id="1563706468" name="Picture 156370646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8811E03"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4DF3160" w14:textId="77777777" w:rsidR="004C3D90" w:rsidRPr="00FB0B95"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7FCFFA6E" w14:textId="1E90ADF9" w:rsidR="00FB0B95" w:rsidRPr="00FB0B95" w:rsidRDefault="00FB0B95" w:rsidP="00FB0B95">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22FAFA77" w14:textId="63AFC622"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Colorado</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E72AA8">
          <w:rPr>
            <w:rFonts w:ascii="Roboto Light" w:hAnsi="Roboto Light"/>
            <w:lang w:val="en-US"/>
          </w:rPr>
          <w:t>.</w:t>
        </w:r>
      </w:hyperlink>
    </w:p>
    <w:p w14:paraId="3345BAFA" w14:textId="61C68BD2"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Colorado</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1522E4AF" w14:textId="512B644D"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by mail or online to vote is Monday, October 28. The deadline if you register and vote in person is Election Day, Tuesday, November 5.</w:t>
      </w:r>
    </w:p>
    <w:p w14:paraId="76ABDB92"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A13739D"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lastRenderedPageBreak/>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17472661" w14:textId="381AD505"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802217">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1F9810A3"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27C2F5F0" w14:textId="77777777" w:rsidR="009C0351" w:rsidRDefault="009C0351" w:rsidP="50ACE72C">
      <w:pPr>
        <w:spacing w:before="120"/>
        <w:rPr>
          <w:rFonts w:ascii="Roboto Light" w:hAnsi="Roboto Light"/>
          <w:color w:val="0000FF"/>
        </w:rPr>
      </w:pPr>
    </w:p>
    <w:p w14:paraId="29E62932" w14:textId="41F46BB6"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89984" behindDoc="0" locked="0" layoutInCell="1" allowOverlap="1" wp14:anchorId="32A54F76" wp14:editId="78AA3F0A">
            <wp:simplePos x="0" y="0"/>
            <wp:positionH relativeFrom="margin">
              <wp:align>left</wp:align>
            </wp:positionH>
            <wp:positionV relativeFrom="paragraph">
              <wp:posOffset>123825</wp:posOffset>
            </wp:positionV>
            <wp:extent cx="552091" cy="543452"/>
            <wp:effectExtent l="0" t="0" r="635" b="9525"/>
            <wp:wrapSquare wrapText="bothSides"/>
            <wp:docPr id="2099792381" name="Picture 209979238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DC72553" w14:textId="0AC945DB"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BEFC9E7"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7F73ED4"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 xml:space="preserve">This tool will give you a “sample ballot,” which will show </w:t>
      </w:r>
      <w:r w:rsidRPr="6D134E78">
        <w:rPr>
          <w:rFonts w:ascii="Roboto Light" w:hAnsi="Roboto Light"/>
        </w:rPr>
        <w:lastRenderedPageBreak/>
        <w:t>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318FC392" w14:textId="77777777" w:rsidR="00273215" w:rsidRPr="00273215" w:rsidRDefault="00273215" w:rsidP="00273215">
      <w:pPr>
        <w:spacing w:before="120"/>
        <w:rPr>
          <w:rFonts w:ascii="Roboto Light" w:hAnsi="Roboto Light"/>
        </w:rPr>
      </w:pPr>
    </w:p>
    <w:p w14:paraId="345FF44A"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93056" behindDoc="0" locked="0" layoutInCell="1" allowOverlap="1" wp14:anchorId="3E2B7950" wp14:editId="71E79C95">
            <wp:simplePos x="0" y="0"/>
            <wp:positionH relativeFrom="margin">
              <wp:align>left</wp:align>
            </wp:positionH>
            <wp:positionV relativeFrom="paragraph">
              <wp:posOffset>54610</wp:posOffset>
            </wp:positionV>
            <wp:extent cx="577850" cy="568325"/>
            <wp:effectExtent l="0" t="0" r="0" b="3175"/>
            <wp:wrapSquare wrapText="bothSides"/>
            <wp:docPr id="1499432313" name="Picture 149943231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02B7EB1" w14:textId="140C4B40"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Colorado vote by mail. If you need help voting or you want to vote in person, you can go to a voter service and polling center. Learn about voting by mail below.</w:t>
      </w:r>
      <w:r w:rsidRPr="50ACE72C">
        <w:rPr>
          <w:rFonts w:ascii="Roboto Light" w:hAnsi="Roboto Light"/>
        </w:rPr>
        <w:t xml:space="preserve"> The place where you go to vote in person is called a </w:t>
      </w:r>
      <w:r w:rsidRPr="00EC0890">
        <w:rPr>
          <w:rFonts w:ascii="Roboto Light" w:hAnsi="Roboto Light"/>
          <w:noProof/>
        </w:rPr>
        <w:t>voter service and polling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voter service and polling center</w:t>
      </w:r>
      <w:r w:rsidRPr="50ACE72C">
        <w:rPr>
          <w:rFonts w:ascii="Roboto Light" w:hAnsi="Roboto Light"/>
        </w:rPr>
        <w:t xml:space="preserve"> through the </w:t>
      </w:r>
      <w:r w:rsidRPr="00EC0890">
        <w:rPr>
          <w:rFonts w:ascii="Roboto Light" w:hAnsi="Roboto Light"/>
          <w:noProof/>
        </w:rPr>
        <w:t>Colorado</w:t>
      </w:r>
      <w:r w:rsidRPr="50ACE72C">
        <w:rPr>
          <w:rFonts w:ascii="Roboto Light" w:hAnsi="Roboto Light"/>
        </w:rPr>
        <w:t xml:space="preserve"> election website. </w:t>
      </w:r>
      <w:hyperlink r:id="rId24" w:history="1">
        <w:r w:rsidR="00F52B0A">
          <w:rPr>
            <w:rFonts w:ascii="Roboto Light" w:hAnsi="Roboto Light"/>
            <w:color w:val="0000FF"/>
            <w:u w:val="single"/>
            <w:lang w:val="en-US"/>
          </w:rPr>
          <w:t>Find your voter service and polling center.</w:t>
        </w:r>
      </w:hyperlink>
    </w:p>
    <w:p w14:paraId="7FA834E6" w14:textId="3C2ECE6C"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when voting in person. The Colorado Secretary of State's website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73024B45"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3A0E8FAD" w14:textId="4F56968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725828">
        <w:rPr>
          <w:rFonts w:ascii="Roboto Light" w:eastAsia="Roboto Light" w:hAnsi="Roboto Light" w:cs="Roboto Light"/>
        </w:rPr>
        <w:t>voter service and polling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5BAAB23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Monday, October 21. Vote early and avoid lines on Election Day!</w:t>
      </w:r>
    </w:p>
    <w:p w14:paraId="3E82F38B" w14:textId="1C4F4E6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voter service and polling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w:t>
      </w:r>
      <w:r w:rsidRPr="00EC0890">
        <w:rPr>
          <w:rFonts w:ascii="Roboto Light" w:hAnsi="Roboto Light"/>
          <w:noProof/>
        </w:rPr>
        <w:lastRenderedPageBreak/>
        <w:t xml:space="preserve">the voter service and polling center if it is inaccessible. You can contact the </w:t>
      </w:r>
      <w:hyperlink r:id="rId27" w:history="1">
        <w:r w:rsidRPr="005079CD">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8" w:history="1">
        <w:r w:rsidRPr="005079CD">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5391E073" w14:textId="63AAEA96"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8F41E4">
        <w:rPr>
          <w:rFonts w:ascii="Roboto Light" w:eastAsia="Roboto Light" w:hAnsi="Roboto Light" w:cs="Roboto Light"/>
        </w:rPr>
        <w:t>voter service and polling center</w:t>
      </w:r>
      <w:r w:rsidRPr="00992C83">
        <w:rPr>
          <w:rFonts w:ascii="Roboto Light" w:eastAsia="Roboto Light" w:hAnsi="Roboto Light" w:cs="Roboto Light"/>
        </w:rPr>
        <w:t xml:space="preserve"> is required to have at least one accessible voting machine. Sometimes the machine is called a ballot marking device. Every voter is allowed to use the accessible voting machine. The poll workers at your voting site will teach you how to use the machine. In many </w:t>
      </w:r>
      <w:r w:rsidR="008F41E4">
        <w:rPr>
          <w:rFonts w:ascii="Roboto Light" w:eastAsia="Roboto Light" w:hAnsi="Roboto Light" w:cs="Roboto Light"/>
        </w:rPr>
        <w:t>voter service and polling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1E5C880D"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EDC2041"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DCE4D08"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E6E0991"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11F29C2" w14:textId="38EB80B4"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03D507C4" w14:textId="77777777" w:rsidR="009C0351" w:rsidRPr="00DB0FD7" w:rsidRDefault="009C0351" w:rsidP="00DB0FD7">
      <w:pPr>
        <w:spacing w:before="120"/>
        <w:rPr>
          <w:rFonts w:ascii="Roboto Light" w:hAnsi="Roboto Light"/>
          <w:noProof/>
        </w:rPr>
      </w:pPr>
    </w:p>
    <w:p w14:paraId="1E97967D"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91008" behindDoc="0" locked="0" layoutInCell="1" allowOverlap="1" wp14:anchorId="52E60949" wp14:editId="5DA0FC26">
            <wp:simplePos x="0" y="0"/>
            <wp:positionH relativeFrom="margin">
              <wp:align>left</wp:align>
            </wp:positionH>
            <wp:positionV relativeFrom="paragraph">
              <wp:posOffset>51435</wp:posOffset>
            </wp:positionV>
            <wp:extent cx="577850" cy="568325"/>
            <wp:effectExtent l="0" t="0" r="0" b="3175"/>
            <wp:wrapSquare wrapText="bothSides"/>
            <wp:docPr id="1508940965" name="Picture 1508940965"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3874FA4D"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voter service and polling center is not accessible to people with disabilities, this is another way for you to vote.)</w:t>
      </w:r>
    </w:p>
    <w:p w14:paraId="7AB31AFC" w14:textId="5567238E"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lastRenderedPageBreak/>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This state only requires voters to include an ID when voting by mail if it is their first time voting in a federal election in Colorado. A federal election is when you vote for President, Congressional Representative, or U.S. Senator</w:t>
      </w:r>
      <w:r w:rsidR="001C3BB9">
        <w:rPr>
          <w:rFonts w:ascii="Roboto Light" w:hAnsi="Roboto Light"/>
          <w:noProof/>
        </w:rPr>
        <w:t>. T</w:t>
      </w:r>
      <w:r w:rsidRPr="00EC0890">
        <w:rPr>
          <w:rFonts w:ascii="Roboto Light" w:hAnsi="Roboto Light"/>
          <w:noProof/>
        </w:rPr>
        <w:t xml:space="preserve">he November 5, 2024 election is a federal election. </w:t>
      </w:r>
      <w:hyperlink r:id="rId29" w:anchor="plain-language" w:history="1">
        <w:r w:rsidRPr="00CE60B1">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5079CD">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441F2C88" w14:textId="5217E513"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DB4C3C">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Monday, October 28 to receive your ballot by mail.</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7AFC4853" w14:textId="4C8E5400"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B4C3C">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vote by mail ballot. They can fill out the ballot on their computer, print it, and return the ballot. Voters who are blind, have low vision, or have a physical disability that makes it difficult to fill out a paper ballot can return their ballot electronically. </w:t>
      </w:r>
      <w:hyperlink r:id="rId31" w:history="1">
        <w:r w:rsidR="00757ED9">
          <w:rPr>
            <w:rFonts w:ascii="Roboto Light" w:hAnsi="Roboto Light"/>
            <w:noProof/>
            <w:color w:val="0000FF"/>
            <w:u w:val="single"/>
          </w:rPr>
          <w:t>Request electronic ballot.</w:t>
        </w:r>
      </w:hyperlink>
    </w:p>
    <w:p w14:paraId="445CBF8F"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352DB5CE"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 If you cannot sign the ballot envelope by yourself, you can make a mark on the envelope and the person helping you can sign the envelope as a witness.</w:t>
      </w:r>
      <w:r w:rsidRPr="00BE27C0">
        <w:t xml:space="preserve"> </w:t>
      </w:r>
    </w:p>
    <w:p w14:paraId="35A4660B"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 Voters who vote on an electronic vote by mail ballot can return it electronically.</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7EEB9566"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lastRenderedPageBreak/>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2ECF6F5A"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Colorado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66EFAEED" w14:textId="3F4679EC" w:rsidR="009C0351" w:rsidRPr="00C16EB9" w:rsidRDefault="009C0351" w:rsidP="007D5A2B">
      <w:pPr>
        <w:pStyle w:val="ListParagraph"/>
        <w:spacing w:before="120"/>
      </w:pPr>
    </w:p>
    <w:p w14:paraId="462F9691" w14:textId="096440F0"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94080" behindDoc="0" locked="0" layoutInCell="1" allowOverlap="1" wp14:anchorId="2058876D" wp14:editId="1FF69B07">
            <wp:simplePos x="0" y="0"/>
            <wp:positionH relativeFrom="margin">
              <wp:align>left</wp:align>
            </wp:positionH>
            <wp:positionV relativeFrom="paragraph">
              <wp:posOffset>93980</wp:posOffset>
            </wp:positionV>
            <wp:extent cx="551815" cy="542925"/>
            <wp:effectExtent l="0" t="0" r="635" b="9525"/>
            <wp:wrapSquare wrapText="bothSides"/>
            <wp:docPr id="429828650" name="Picture 42982865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AB021E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Colorado</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D427A5">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4210691D"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6"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1-800-288-1376</w:t>
      </w:r>
      <w:r w:rsidRPr="5ED0D13F">
        <w:rPr>
          <w:rFonts w:ascii="Roboto Light" w:hAnsi="Roboto Light"/>
        </w:rPr>
        <w:t>.</w:t>
      </w:r>
    </w:p>
    <w:p w14:paraId="0A9D561B"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67E51A3" w14:textId="77777777" w:rsidR="00B50C73" w:rsidRPr="000B29BC" w:rsidRDefault="00320729" w:rsidP="00B50C73">
      <w:pPr>
        <w:pStyle w:val="ListParagraph"/>
        <w:numPr>
          <w:ilvl w:val="1"/>
          <w:numId w:val="12"/>
        </w:numPr>
        <w:spacing w:before="120"/>
        <w:rPr>
          <w:rFonts w:ascii="Roboto Light" w:hAnsi="Roboto Light"/>
        </w:rPr>
      </w:pPr>
      <w:hyperlink r:id="rId37" w:history="1">
        <w:r w:rsidR="00B50C73" w:rsidRPr="000B29BC">
          <w:rPr>
            <w:rStyle w:val="Hyperlink"/>
            <w:rFonts w:ascii="Roboto Light" w:hAnsi="Roboto Light"/>
          </w:rPr>
          <w:t>America Votes: Local Election Office Directory</w:t>
        </w:r>
      </w:hyperlink>
    </w:p>
    <w:p w14:paraId="50FCF1BF" w14:textId="77777777" w:rsidR="009C0351" w:rsidRPr="00530DA7" w:rsidRDefault="00320729" w:rsidP="00530DA7">
      <w:pPr>
        <w:pStyle w:val="ListParagraph"/>
        <w:numPr>
          <w:ilvl w:val="1"/>
          <w:numId w:val="12"/>
        </w:numPr>
        <w:spacing w:before="120"/>
        <w:rPr>
          <w:rFonts w:ascii="Roboto Light" w:hAnsi="Roboto Light"/>
        </w:rPr>
      </w:pPr>
      <w:hyperlink r:id="rId38">
        <w:r w:rsidR="009C0351" w:rsidRPr="00530DA7">
          <w:rPr>
            <w:rStyle w:val="Hyperlink"/>
            <w:rFonts w:ascii="Roboto Light" w:hAnsi="Roboto Light"/>
          </w:rPr>
          <w:t>Guardianship and Voting Laws</w:t>
        </w:r>
      </w:hyperlink>
    </w:p>
    <w:p w14:paraId="12D2FF1C" w14:textId="77777777" w:rsidR="009C0351" w:rsidRPr="00530DA7" w:rsidRDefault="00320729" w:rsidP="00530DA7">
      <w:pPr>
        <w:pStyle w:val="ListParagraph"/>
        <w:numPr>
          <w:ilvl w:val="1"/>
          <w:numId w:val="12"/>
        </w:numPr>
        <w:spacing w:before="120"/>
        <w:rPr>
          <w:rFonts w:ascii="Roboto Light" w:hAnsi="Roboto Light"/>
        </w:rPr>
      </w:pPr>
      <w:hyperlink r:id="rId39">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43919D07" w14:textId="77777777" w:rsidR="009C0351" w:rsidRPr="00530DA7" w:rsidRDefault="00320729" w:rsidP="00530DA7">
      <w:pPr>
        <w:pStyle w:val="ListParagraph"/>
        <w:numPr>
          <w:ilvl w:val="1"/>
          <w:numId w:val="12"/>
        </w:numPr>
        <w:spacing w:before="120"/>
        <w:rPr>
          <w:rFonts w:ascii="Roboto Light" w:hAnsi="Roboto Light"/>
        </w:rPr>
      </w:pPr>
      <w:hyperlink r:id="rId40">
        <w:r w:rsidR="009C0351" w:rsidRPr="00530DA7">
          <w:rPr>
            <w:rStyle w:val="Hyperlink"/>
            <w:rFonts w:ascii="Roboto Light" w:hAnsi="Roboto Light"/>
          </w:rPr>
          <w:t>Resources for Blind and Low Vision Voters</w:t>
        </w:r>
      </w:hyperlink>
    </w:p>
    <w:p w14:paraId="4441F6CD" w14:textId="77777777" w:rsidR="009C0351" w:rsidRPr="00171C49" w:rsidRDefault="00320729" w:rsidP="00530DA7">
      <w:pPr>
        <w:pStyle w:val="ListParagraph"/>
        <w:numPr>
          <w:ilvl w:val="1"/>
          <w:numId w:val="12"/>
        </w:numPr>
        <w:spacing w:before="120"/>
        <w:rPr>
          <w:rStyle w:val="Hyperlink"/>
          <w:rFonts w:ascii="Roboto Light" w:hAnsi="Roboto Light"/>
          <w:color w:val="auto"/>
          <w:u w:val="none"/>
        </w:rPr>
      </w:pPr>
      <w:hyperlink r:id="rId41">
        <w:r w:rsidR="009C0351" w:rsidRPr="00530DA7">
          <w:rPr>
            <w:rStyle w:val="Hyperlink"/>
            <w:rFonts w:ascii="Roboto Light" w:hAnsi="Roboto Light"/>
          </w:rPr>
          <w:t>Easy Read and Plain Language Voting Resources</w:t>
        </w:r>
      </w:hyperlink>
    </w:p>
    <w:p w14:paraId="40DE220C" w14:textId="77777777" w:rsidR="00171C49" w:rsidRPr="004A37F5" w:rsidRDefault="00171C49" w:rsidP="00171C49">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4F7E71BC" w14:textId="632FCEB5" w:rsidR="00171C49" w:rsidRPr="00171C49" w:rsidRDefault="00171C49" w:rsidP="00171C49">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31A5E779" w14:textId="77777777" w:rsidR="009C0351" w:rsidRDefault="00320729"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4ADCDFF" w14:textId="77777777" w:rsidR="009C0351" w:rsidRDefault="00320729"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AC47C96" w14:textId="77777777" w:rsidR="009C0351" w:rsidRPr="00530DA7" w:rsidRDefault="009C0351" w:rsidP="00E429BA">
      <w:pPr>
        <w:rPr>
          <w:rFonts w:ascii="Roboto Light" w:hAnsi="Roboto Light"/>
        </w:rPr>
      </w:pPr>
    </w:p>
    <w:p w14:paraId="3EEC753D" w14:textId="77777777" w:rsidR="009C0351" w:rsidRDefault="009C0351" w:rsidP="00033354">
      <w:pPr>
        <w:jc w:val="center"/>
        <w:rPr>
          <w:rFonts w:ascii="Roboto Light" w:hAnsi="Roboto Light"/>
        </w:rPr>
      </w:pPr>
      <w:r>
        <w:rPr>
          <w:noProof/>
          <w:lang w:val="en-US"/>
        </w:rPr>
        <w:drawing>
          <wp:inline distT="0" distB="0" distL="0" distR="0" wp14:anchorId="431E1506" wp14:editId="74196835">
            <wp:extent cx="4261748" cy="758691"/>
            <wp:effectExtent l="0" t="0" r="0" b="0"/>
            <wp:docPr id="1992495143" name="Picture 199249514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61ACD8C" w14:textId="23F7BBAD" w:rsidR="00320729" w:rsidRPr="00320729" w:rsidRDefault="009C0351" w:rsidP="00320729">
      <w:pPr>
        <w:spacing w:line="240" w:lineRule="auto"/>
        <w:rPr>
          <w:highlight w:val="yellow"/>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r w:rsidR="00320729">
        <w:rPr>
          <w:rFonts w:ascii="Roboto Light" w:hAnsi="Roboto Light"/>
          <w:sz w:val="26"/>
          <w:szCs w:val="26"/>
        </w:rPr>
        <w:t>.</w:t>
      </w:r>
      <w:r w:rsidR="00320729" w:rsidRPr="00320729">
        <w:rPr>
          <w:highlight w:val="yellow"/>
        </w:rPr>
        <w:t xml:space="preserve"> </w:t>
      </w:r>
    </w:p>
    <w:sectPr w:rsidR="00320729" w:rsidRPr="00320729" w:rsidSect="009C0351">
      <w:headerReference w:type="default" r:id="rId46"/>
      <w:headerReference w:type="first" r:id="rId47"/>
      <w:footerReference w:type="first" r:id="rId48"/>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82FC7" w14:textId="77777777" w:rsidR="00677BE8" w:rsidRDefault="00677BE8">
      <w:pPr>
        <w:spacing w:line="240" w:lineRule="auto"/>
      </w:pPr>
      <w:r>
        <w:separator/>
      </w:r>
    </w:p>
  </w:endnote>
  <w:endnote w:type="continuationSeparator" w:id="0">
    <w:p w14:paraId="66A59CBE" w14:textId="77777777" w:rsidR="00677BE8" w:rsidRDefault="00677BE8">
      <w:pPr>
        <w:spacing w:line="240" w:lineRule="auto"/>
      </w:pPr>
      <w:r>
        <w:continuationSeparator/>
      </w:r>
    </w:p>
  </w:endnote>
  <w:endnote w:type="continuationNotice" w:id="1">
    <w:p w14:paraId="5F2DCC50" w14:textId="77777777" w:rsidR="00677BE8" w:rsidRDefault="00677B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04B4" w14:textId="77777777" w:rsidR="00677BE8" w:rsidRDefault="00677BE8">
      <w:pPr>
        <w:spacing w:line="240" w:lineRule="auto"/>
      </w:pPr>
      <w:r>
        <w:separator/>
      </w:r>
    </w:p>
  </w:footnote>
  <w:footnote w:type="continuationSeparator" w:id="0">
    <w:p w14:paraId="30A616C4" w14:textId="77777777" w:rsidR="00677BE8" w:rsidRDefault="00677BE8">
      <w:pPr>
        <w:spacing w:line="240" w:lineRule="auto"/>
      </w:pPr>
      <w:r>
        <w:continuationSeparator/>
      </w:r>
    </w:p>
  </w:footnote>
  <w:footnote w:type="continuationNotice" w:id="1">
    <w:p w14:paraId="7738C168" w14:textId="77777777" w:rsidR="00677BE8" w:rsidRDefault="00677B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3F13"/>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729"/>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104"/>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4946"/>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1DFE"/>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www.sos.state.co.us/pubs/elections/"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lawco.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www.GoVoteColorado.gov" TargetMode="External"/><Relationship Id="rId32" Type="http://schemas.openxmlformats.org/officeDocument/2006/relationships/hyperlink" Target="https://colorado.ballottrax.net/voter/"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sos.state.co.us/pubs/elections/vote/VoterRegFormEnglish.pdf" TargetMode="External"/><Relationship Id="rId23" Type="http://schemas.openxmlformats.org/officeDocument/2006/relationships/image" Target="media/image4.png"/><Relationship Id="rId28" Type="http://schemas.openxmlformats.org/officeDocument/2006/relationships/hyperlink" Target="https://www.sos.state.co.us/pubs/elections/" TargetMode="External"/><Relationship Id="rId36" Type="http://schemas.openxmlformats.org/officeDocument/2006/relationships/hyperlink" Target="http://www.disabilitylawco.org/" TargetMode="External"/><Relationship Id="rId49" Type="http://schemas.openxmlformats.org/officeDocument/2006/relationships/fontTable" Target="fontTable.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isabilitylawco.org/" TargetMode="External"/><Relationship Id="rId31" Type="http://schemas.openxmlformats.org/officeDocument/2006/relationships/hyperlink" Target="https://www.sos.state.co.us/pubs/elections/accessibleVoting.html" TargetMode="External"/><Relationship Id="rId44" Type="http://schemas.openxmlformats.org/officeDocument/2006/relationships/hyperlink" Target="https://866ourvot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state.co.us/voter/pages/pub/olvr/verifyNewVoter.xhtml"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www.sos.state.co.us/pubs/elections/accessibleVoting.html"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sos.state.co.us/pubs/elections/FAQs/VotingAndConviction.html" TargetMode="External"/><Relationship Id="rId25" Type="http://schemas.openxmlformats.org/officeDocument/2006/relationships/hyperlink" Target="https://www.sos.state.co.us/pubs/elections/vote/acceptableFormsOfID.html"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11159</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2024-08-27T17:34:00Z</dcterms:created>
  <dcterms:modified xsi:type="dcterms:W3CDTF">2024-08-28T18:09:00Z</dcterms:modified>
</cp:coreProperties>
</file>